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4EDEA" w14:textId="77777777" w:rsidR="00222A87" w:rsidRPr="00B77B75" w:rsidRDefault="00222A87" w:rsidP="00222A87">
      <w:pPr>
        <w:rPr>
          <w:b/>
          <w:bCs/>
          <w:sz w:val="40"/>
          <w:szCs w:val="40"/>
        </w:rPr>
      </w:pPr>
      <w:r w:rsidRPr="00B77B75">
        <w:rPr>
          <w:b/>
          <w:bCs/>
          <w:sz w:val="40"/>
          <w:szCs w:val="40"/>
        </w:rPr>
        <w:t>Risk Assessment: Sexual harassment in the workplace</w:t>
      </w:r>
    </w:p>
    <w:p w14:paraId="7117EB0B" w14:textId="77777777" w:rsidR="00222A87" w:rsidRPr="005D0524" w:rsidRDefault="00222A87" w:rsidP="00222A87">
      <w:pPr>
        <w:rPr>
          <w:b/>
          <w:bCs/>
        </w:rPr>
      </w:pPr>
    </w:p>
    <w:p w14:paraId="3DA0F850" w14:textId="22284123" w:rsidR="00222A87" w:rsidRDefault="00FB7755" w:rsidP="00222A87">
      <w:pPr>
        <w:rPr>
          <w:b/>
          <w:bCs/>
        </w:rPr>
      </w:pPr>
      <w:r>
        <w:rPr>
          <w:b/>
          <w:bCs/>
        </w:rPr>
        <w:t>Employer</w:t>
      </w:r>
      <w:r w:rsidR="00222A87" w:rsidRPr="005D0524">
        <w:rPr>
          <w:b/>
          <w:bCs/>
        </w:rPr>
        <w:t xml:space="preserve"> Name</w:t>
      </w:r>
      <w:r w:rsidR="00222A87">
        <w:rPr>
          <w:b/>
          <w:bCs/>
        </w:rPr>
        <w:t>:</w:t>
      </w:r>
    </w:p>
    <w:p w14:paraId="6362DD84" w14:textId="77777777" w:rsidR="00222A87" w:rsidRDefault="00222A87" w:rsidP="00222A87">
      <w:pPr>
        <w:rPr>
          <w:b/>
          <w:bCs/>
        </w:rPr>
      </w:pPr>
    </w:p>
    <w:p w14:paraId="62D90397" w14:textId="47EB2543" w:rsidR="00222A87" w:rsidRPr="00E76E36" w:rsidRDefault="00222A87" w:rsidP="00222A87">
      <w:pPr>
        <w:rPr>
          <w:b/>
          <w:bCs/>
        </w:rPr>
      </w:pPr>
      <w:r w:rsidRPr="00E76E36">
        <w:rPr>
          <w:b/>
          <w:bCs/>
        </w:rPr>
        <w:t>[Site</w:t>
      </w:r>
      <w:r w:rsidR="00340A6B">
        <w:rPr>
          <w:b/>
          <w:bCs/>
        </w:rPr>
        <w:t xml:space="preserve">/Division of </w:t>
      </w:r>
      <w:r w:rsidR="00FB7755">
        <w:rPr>
          <w:b/>
          <w:bCs/>
        </w:rPr>
        <w:t xml:space="preserve">Employer </w:t>
      </w:r>
      <w:r w:rsidR="00FB7755">
        <w:rPr>
          <w:b/>
          <w:bCs/>
          <w:i/>
          <w:iCs/>
        </w:rPr>
        <w:t>as sometimes it will be appropriate to carry out more than one risk assessment per employer where risks different between different sites/divisions</w:t>
      </w:r>
      <w:r w:rsidRPr="00E76E36">
        <w:rPr>
          <w:b/>
          <w:bCs/>
        </w:rPr>
        <w:t>:]</w:t>
      </w:r>
    </w:p>
    <w:p w14:paraId="3A6BB49D" w14:textId="77777777" w:rsidR="00222A87" w:rsidRPr="005D0524" w:rsidRDefault="00222A87" w:rsidP="00222A87">
      <w:pPr>
        <w:rPr>
          <w:b/>
          <w:bCs/>
        </w:rPr>
      </w:pPr>
    </w:p>
    <w:p w14:paraId="50FCAF12" w14:textId="77777777" w:rsidR="00222A87" w:rsidRPr="005D0524" w:rsidRDefault="00222A87" w:rsidP="00222A87">
      <w:pPr>
        <w:rPr>
          <w:b/>
          <w:bCs/>
        </w:rPr>
      </w:pPr>
      <w:r w:rsidRPr="005D0524">
        <w:rPr>
          <w:b/>
          <w:bCs/>
        </w:rPr>
        <w:t>Assessment carried out by:</w:t>
      </w:r>
    </w:p>
    <w:p w14:paraId="08D51CAF" w14:textId="77777777" w:rsidR="00222A87" w:rsidRPr="005D0524" w:rsidRDefault="00222A87" w:rsidP="00222A87">
      <w:pPr>
        <w:rPr>
          <w:b/>
          <w:bCs/>
        </w:rPr>
      </w:pPr>
    </w:p>
    <w:p w14:paraId="72BA2290" w14:textId="77777777" w:rsidR="00222A87" w:rsidRPr="005D0524" w:rsidRDefault="00222A87" w:rsidP="00222A87">
      <w:pPr>
        <w:rPr>
          <w:b/>
          <w:bCs/>
        </w:rPr>
      </w:pPr>
      <w:r w:rsidRPr="005D0524">
        <w:rPr>
          <w:b/>
          <w:bCs/>
        </w:rPr>
        <w:t>Date of assessment:</w:t>
      </w:r>
    </w:p>
    <w:p w14:paraId="69CCE8F8" w14:textId="77777777" w:rsidR="00222A87" w:rsidRPr="005D0524" w:rsidRDefault="00222A87" w:rsidP="00222A87">
      <w:pPr>
        <w:rPr>
          <w:b/>
          <w:bCs/>
        </w:rPr>
      </w:pPr>
    </w:p>
    <w:p w14:paraId="75125944" w14:textId="77777777" w:rsidR="00222A87" w:rsidRPr="005D0524" w:rsidRDefault="00222A87" w:rsidP="00222A87">
      <w:pPr>
        <w:rPr>
          <w:b/>
          <w:bCs/>
        </w:rPr>
      </w:pPr>
      <w:r w:rsidRPr="005D0524">
        <w:rPr>
          <w:b/>
          <w:bCs/>
        </w:rPr>
        <w:t>Date of next assessment:</w:t>
      </w:r>
    </w:p>
    <w:p w14:paraId="3DD0BF26" w14:textId="7E962E34" w:rsidR="00222A87" w:rsidRDefault="00222A87" w:rsidP="00222A87">
      <w:pPr>
        <w:jc w:val="left"/>
      </w:pPr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2976"/>
        <w:gridCol w:w="1985"/>
        <w:gridCol w:w="1843"/>
        <w:gridCol w:w="2126"/>
      </w:tblGrid>
      <w:tr w:rsidR="00215B40" w14:paraId="0BB4B554" w14:textId="77777777" w:rsidTr="008D019B">
        <w:trPr>
          <w:trHeight w:val="274"/>
          <w:tblHeader/>
        </w:trPr>
        <w:tc>
          <w:tcPr>
            <w:tcW w:w="14454" w:type="dxa"/>
            <w:gridSpan w:val="6"/>
            <w:shd w:val="clear" w:color="auto" w:fill="BFE3E1" w:themeFill="accent4"/>
          </w:tcPr>
          <w:p w14:paraId="05042965" w14:textId="5B742958" w:rsidR="00215B40" w:rsidRDefault="00215B40" w:rsidP="00EE47A2">
            <w:pPr>
              <w:keepNext/>
            </w:pPr>
            <w:bookmarkStart w:id="0" w:name="_Hlk178586243"/>
            <w:r>
              <w:rPr>
                <w:b/>
                <w:bCs/>
              </w:rPr>
              <w:lastRenderedPageBreak/>
              <w:t>In the workplace</w:t>
            </w:r>
          </w:p>
        </w:tc>
      </w:tr>
      <w:bookmarkEnd w:id="0"/>
      <w:tr w:rsidR="008D019B" w14:paraId="5E1BDF4A" w14:textId="77777777" w:rsidTr="008D019B">
        <w:trPr>
          <w:trHeight w:val="632"/>
          <w:tblHeader/>
        </w:trPr>
        <w:tc>
          <w:tcPr>
            <w:tcW w:w="2689" w:type="dxa"/>
            <w:shd w:val="clear" w:color="auto" w:fill="D1EDFA" w:themeFill="background2"/>
          </w:tcPr>
          <w:p w14:paraId="086FEBCC" w14:textId="1C7B5FC0" w:rsidR="00215B40" w:rsidRDefault="00222A87" w:rsidP="00215B40">
            <w:pPr>
              <w:keepNext/>
            </w:pPr>
            <w:r>
              <w:t>R</w:t>
            </w:r>
            <w:r w:rsidR="00215B40">
              <w:t>isk identification</w:t>
            </w:r>
          </w:p>
        </w:tc>
        <w:tc>
          <w:tcPr>
            <w:tcW w:w="2835" w:type="dxa"/>
            <w:shd w:val="clear" w:color="auto" w:fill="D1EDFA" w:themeFill="background2"/>
          </w:tcPr>
          <w:p w14:paraId="48B59EF7" w14:textId="392D111D" w:rsidR="00215B40" w:rsidRDefault="00215B40" w:rsidP="00215B40">
            <w:pPr>
              <w:keepNext/>
            </w:pPr>
            <w:r>
              <w:t>What are we already doing to control risks?</w:t>
            </w:r>
          </w:p>
        </w:tc>
        <w:tc>
          <w:tcPr>
            <w:tcW w:w="2976" w:type="dxa"/>
            <w:shd w:val="clear" w:color="auto" w:fill="D1EDFA" w:themeFill="background2"/>
          </w:tcPr>
          <w:p w14:paraId="7AA049DC" w14:textId="10F65C9B" w:rsidR="00215B40" w:rsidRDefault="00215B40" w:rsidP="00215B40">
            <w:pPr>
              <w:keepNext/>
            </w:pPr>
            <w:r>
              <w:t>What further action is reasonable to control risks?</w:t>
            </w:r>
          </w:p>
        </w:tc>
        <w:tc>
          <w:tcPr>
            <w:tcW w:w="1985" w:type="dxa"/>
            <w:shd w:val="clear" w:color="auto" w:fill="D1EDFA" w:themeFill="background2"/>
          </w:tcPr>
          <w:p w14:paraId="723E7ED8" w14:textId="564B5C55" w:rsidR="00215B40" w:rsidRDefault="00215B40" w:rsidP="00215B40">
            <w:pPr>
              <w:keepNext/>
            </w:pPr>
            <w:r>
              <w:t>Who should carry out the action?</w:t>
            </w:r>
          </w:p>
        </w:tc>
        <w:tc>
          <w:tcPr>
            <w:tcW w:w="1843" w:type="dxa"/>
            <w:shd w:val="clear" w:color="auto" w:fill="D1EDFA" w:themeFill="background2"/>
          </w:tcPr>
          <w:p w14:paraId="62952378" w14:textId="2422014C" w:rsidR="00215B40" w:rsidRDefault="00215B40" w:rsidP="00215B40">
            <w:pPr>
              <w:keepNext/>
            </w:pPr>
            <w:r>
              <w:t>When is the action needed by?</w:t>
            </w:r>
          </w:p>
        </w:tc>
        <w:tc>
          <w:tcPr>
            <w:tcW w:w="2126" w:type="dxa"/>
            <w:shd w:val="clear" w:color="auto" w:fill="D1EDFA" w:themeFill="background2"/>
          </w:tcPr>
          <w:p w14:paraId="21192E8F" w14:textId="479880F9" w:rsidR="00215B40" w:rsidRDefault="00215B40" w:rsidP="00215B40">
            <w:pPr>
              <w:keepNext/>
            </w:pPr>
            <w:r>
              <w:t>Done</w:t>
            </w:r>
          </w:p>
        </w:tc>
      </w:tr>
      <w:tr w:rsidR="008D019B" w14:paraId="10B4BBBC" w14:textId="77777777" w:rsidTr="008D019B">
        <w:tc>
          <w:tcPr>
            <w:tcW w:w="2689" w:type="dxa"/>
          </w:tcPr>
          <w:p w14:paraId="2E9CFC62" w14:textId="77777777" w:rsidR="00215B40" w:rsidRDefault="00215B40" w:rsidP="00215B40">
            <w:pPr>
              <w:keepNext/>
            </w:pPr>
            <w:r>
              <w:t>Staff work at night</w:t>
            </w:r>
          </w:p>
          <w:p w14:paraId="578AFD2A" w14:textId="77777777" w:rsidR="00215B40" w:rsidRDefault="00215B40" w:rsidP="00215B40">
            <w:pPr>
              <w:keepNext/>
            </w:pPr>
          </w:p>
        </w:tc>
        <w:tc>
          <w:tcPr>
            <w:tcW w:w="2835" w:type="dxa"/>
          </w:tcPr>
          <w:p w14:paraId="0A1F0BA1" w14:textId="77777777" w:rsidR="00215B40" w:rsidRDefault="00215B40" w:rsidP="00215B40">
            <w:pPr>
              <w:keepNext/>
            </w:pPr>
            <w:r>
              <w:t>Policies [list]</w:t>
            </w:r>
          </w:p>
          <w:p w14:paraId="640DCB05" w14:textId="77777777" w:rsidR="00215B40" w:rsidRDefault="00215B40" w:rsidP="00215B40">
            <w:pPr>
              <w:keepNext/>
            </w:pPr>
          </w:p>
          <w:p w14:paraId="00326D1D" w14:textId="77777777" w:rsidR="00215B40" w:rsidRDefault="00215B40" w:rsidP="00215B40">
            <w:pPr>
              <w:keepNext/>
            </w:pPr>
            <w:r>
              <w:t>Training [details]</w:t>
            </w:r>
          </w:p>
          <w:p w14:paraId="2990B366" w14:textId="77777777" w:rsidR="00215B40" w:rsidRDefault="00215B40" w:rsidP="00215B40">
            <w:pPr>
              <w:keepNext/>
            </w:pPr>
          </w:p>
          <w:p w14:paraId="2F3F1CEF" w14:textId="77777777" w:rsidR="00215B40" w:rsidRDefault="00215B40" w:rsidP="00215B40">
            <w:pPr>
              <w:keepNext/>
            </w:pPr>
            <w:r>
              <w:t>[Staff scheduling]</w:t>
            </w:r>
          </w:p>
          <w:p w14:paraId="2345CCA0" w14:textId="77777777" w:rsidR="00215B40" w:rsidRDefault="00215B40" w:rsidP="00215B40">
            <w:pPr>
              <w:keepNext/>
            </w:pPr>
          </w:p>
          <w:p w14:paraId="47C7DAC2" w14:textId="77777777" w:rsidR="00215B40" w:rsidRDefault="00215B40" w:rsidP="00215B40">
            <w:pPr>
              <w:keepNext/>
            </w:pPr>
            <w:r>
              <w:t>Reporting mechanisms</w:t>
            </w:r>
          </w:p>
          <w:p w14:paraId="59202D00" w14:textId="77777777" w:rsidR="00215B40" w:rsidRDefault="00215B40" w:rsidP="00215B40">
            <w:pPr>
              <w:keepNext/>
            </w:pPr>
          </w:p>
        </w:tc>
        <w:tc>
          <w:tcPr>
            <w:tcW w:w="2976" w:type="dxa"/>
          </w:tcPr>
          <w:p w14:paraId="426B41C0" w14:textId="77777777" w:rsidR="00215B40" w:rsidRDefault="00215B40" w:rsidP="00215B40">
            <w:pPr>
              <w:keepNext/>
            </w:pPr>
          </w:p>
        </w:tc>
        <w:tc>
          <w:tcPr>
            <w:tcW w:w="1985" w:type="dxa"/>
          </w:tcPr>
          <w:p w14:paraId="27C63A0B" w14:textId="77777777" w:rsidR="00215B40" w:rsidRDefault="00215B40" w:rsidP="00215B40">
            <w:pPr>
              <w:keepNext/>
            </w:pPr>
          </w:p>
        </w:tc>
        <w:tc>
          <w:tcPr>
            <w:tcW w:w="1843" w:type="dxa"/>
          </w:tcPr>
          <w:p w14:paraId="7AAD82EC" w14:textId="77777777" w:rsidR="00215B40" w:rsidRDefault="00215B40" w:rsidP="00215B40">
            <w:pPr>
              <w:keepNext/>
            </w:pPr>
          </w:p>
        </w:tc>
        <w:tc>
          <w:tcPr>
            <w:tcW w:w="2126" w:type="dxa"/>
          </w:tcPr>
          <w:p w14:paraId="6D848A26" w14:textId="77777777" w:rsidR="00215B40" w:rsidRDefault="00215B40" w:rsidP="00215B40">
            <w:pPr>
              <w:keepNext/>
            </w:pPr>
          </w:p>
        </w:tc>
      </w:tr>
      <w:tr w:rsidR="008D019B" w14:paraId="09D5721E" w14:textId="77777777" w:rsidTr="008D019B">
        <w:tc>
          <w:tcPr>
            <w:tcW w:w="2689" w:type="dxa"/>
          </w:tcPr>
          <w:p w14:paraId="0092CC61" w14:textId="77777777" w:rsidR="00215B40" w:rsidRDefault="00215B40" w:rsidP="00215B40">
            <w:pPr>
              <w:keepNext/>
            </w:pPr>
            <w:r>
              <w:t>Workplace “banter”. Comments made can either intentionally or unintentionally constitute harassment</w:t>
            </w:r>
          </w:p>
        </w:tc>
        <w:tc>
          <w:tcPr>
            <w:tcW w:w="2835" w:type="dxa"/>
          </w:tcPr>
          <w:p w14:paraId="1AB757BE" w14:textId="77777777" w:rsidR="00215B40" w:rsidRDefault="00215B40" w:rsidP="00215B40">
            <w:pPr>
              <w:keepNext/>
            </w:pPr>
            <w:r>
              <w:t>Policies/Guidance [list]</w:t>
            </w:r>
          </w:p>
          <w:p w14:paraId="06ADD7D7" w14:textId="77777777" w:rsidR="00215B40" w:rsidRDefault="00215B40" w:rsidP="00215B40">
            <w:pPr>
              <w:keepNext/>
            </w:pPr>
          </w:p>
          <w:p w14:paraId="563DFA7B" w14:textId="77777777" w:rsidR="00215B40" w:rsidRDefault="00215B40" w:rsidP="00215B40">
            <w:pPr>
              <w:keepNext/>
            </w:pPr>
            <w:r>
              <w:t>Training [details]</w:t>
            </w:r>
          </w:p>
          <w:p w14:paraId="22BF18B0" w14:textId="77777777" w:rsidR="00215B40" w:rsidRDefault="00215B40" w:rsidP="00215B40">
            <w:pPr>
              <w:keepNext/>
            </w:pPr>
          </w:p>
          <w:p w14:paraId="1822EB8F" w14:textId="77777777" w:rsidR="00215B40" w:rsidRDefault="00215B40" w:rsidP="00215B40">
            <w:pPr>
              <w:keepNext/>
            </w:pPr>
            <w:r>
              <w:t>Reporting mechanisms</w:t>
            </w:r>
          </w:p>
          <w:p w14:paraId="0EB39BB4" w14:textId="77777777" w:rsidR="00215B40" w:rsidRDefault="00215B40" w:rsidP="00215B40">
            <w:pPr>
              <w:keepNext/>
            </w:pPr>
          </w:p>
          <w:p w14:paraId="1B68F833" w14:textId="77777777" w:rsidR="00215B40" w:rsidRDefault="00215B40" w:rsidP="00215B40">
            <w:pPr>
              <w:keepNext/>
            </w:pPr>
          </w:p>
        </w:tc>
        <w:tc>
          <w:tcPr>
            <w:tcW w:w="2976" w:type="dxa"/>
          </w:tcPr>
          <w:p w14:paraId="25066BA9" w14:textId="77777777" w:rsidR="00215B40" w:rsidRDefault="00215B40" w:rsidP="00215B40">
            <w:pPr>
              <w:keepNext/>
            </w:pPr>
          </w:p>
        </w:tc>
        <w:tc>
          <w:tcPr>
            <w:tcW w:w="1985" w:type="dxa"/>
          </w:tcPr>
          <w:p w14:paraId="025CEF8A" w14:textId="77777777" w:rsidR="00215B40" w:rsidRDefault="00215B40" w:rsidP="00215B40">
            <w:pPr>
              <w:keepNext/>
            </w:pPr>
          </w:p>
        </w:tc>
        <w:tc>
          <w:tcPr>
            <w:tcW w:w="1843" w:type="dxa"/>
          </w:tcPr>
          <w:p w14:paraId="425E3D00" w14:textId="77777777" w:rsidR="00215B40" w:rsidRDefault="00215B40" w:rsidP="00215B40">
            <w:pPr>
              <w:keepNext/>
            </w:pPr>
          </w:p>
        </w:tc>
        <w:tc>
          <w:tcPr>
            <w:tcW w:w="2126" w:type="dxa"/>
          </w:tcPr>
          <w:p w14:paraId="345707DD" w14:textId="77777777" w:rsidR="00215B40" w:rsidRDefault="00215B40" w:rsidP="00215B40">
            <w:pPr>
              <w:keepNext/>
            </w:pPr>
          </w:p>
        </w:tc>
      </w:tr>
      <w:tr w:rsidR="008D019B" w14:paraId="453058BD" w14:textId="77777777" w:rsidTr="008D019B">
        <w:tc>
          <w:tcPr>
            <w:tcW w:w="2689" w:type="dxa"/>
          </w:tcPr>
          <w:p w14:paraId="5C87B1A7" w14:textId="77777777" w:rsidR="00215B40" w:rsidRDefault="00215B40" w:rsidP="00215B40">
            <w:pPr>
              <w:keepNext/>
            </w:pPr>
            <w:r>
              <w:t>Staff interact in private messages (</w:t>
            </w:r>
            <w:proofErr w:type="spellStart"/>
            <w:r>
              <w:t>eg</w:t>
            </w:r>
            <w:proofErr w:type="spellEnd"/>
            <w:r>
              <w:t xml:space="preserve"> e-mails, texts, Microsoft Teams, WhatsApp). Comments made can either intentionally or unintentionally constitute harassment</w:t>
            </w:r>
          </w:p>
          <w:p w14:paraId="5CB73BD1" w14:textId="77777777" w:rsidR="00215B40" w:rsidRDefault="00215B40" w:rsidP="00215B40">
            <w:pPr>
              <w:keepNext/>
            </w:pPr>
          </w:p>
        </w:tc>
        <w:tc>
          <w:tcPr>
            <w:tcW w:w="2835" w:type="dxa"/>
          </w:tcPr>
          <w:p w14:paraId="7C7EAD32" w14:textId="77777777" w:rsidR="00215B40" w:rsidRDefault="00215B40" w:rsidP="00215B40">
            <w:pPr>
              <w:keepNext/>
            </w:pPr>
            <w:r>
              <w:t>Policies/Guidance [list]</w:t>
            </w:r>
          </w:p>
          <w:p w14:paraId="22C74310" w14:textId="77777777" w:rsidR="00215B40" w:rsidRDefault="00215B40" w:rsidP="00215B40">
            <w:pPr>
              <w:keepNext/>
            </w:pPr>
          </w:p>
          <w:p w14:paraId="516485DE" w14:textId="77777777" w:rsidR="00215B40" w:rsidRDefault="00215B40" w:rsidP="00215B40">
            <w:pPr>
              <w:keepNext/>
            </w:pPr>
            <w:r>
              <w:t>Training [details]</w:t>
            </w:r>
          </w:p>
          <w:p w14:paraId="18707350" w14:textId="77777777" w:rsidR="00215B40" w:rsidRDefault="00215B40" w:rsidP="00215B40">
            <w:pPr>
              <w:keepNext/>
            </w:pPr>
          </w:p>
          <w:p w14:paraId="2D04797D" w14:textId="77777777" w:rsidR="00215B40" w:rsidRDefault="00215B40" w:rsidP="00215B40">
            <w:pPr>
              <w:keepNext/>
            </w:pPr>
            <w:r>
              <w:t>Reporting mechanisms</w:t>
            </w:r>
          </w:p>
          <w:p w14:paraId="1FB57772" w14:textId="77777777" w:rsidR="00215B40" w:rsidRDefault="00215B40" w:rsidP="00215B40">
            <w:pPr>
              <w:keepNext/>
            </w:pPr>
          </w:p>
        </w:tc>
        <w:tc>
          <w:tcPr>
            <w:tcW w:w="2976" w:type="dxa"/>
          </w:tcPr>
          <w:p w14:paraId="0FB40B63" w14:textId="77777777" w:rsidR="00215B40" w:rsidRDefault="00215B40" w:rsidP="00215B40">
            <w:pPr>
              <w:keepNext/>
            </w:pPr>
          </w:p>
        </w:tc>
        <w:tc>
          <w:tcPr>
            <w:tcW w:w="1985" w:type="dxa"/>
          </w:tcPr>
          <w:p w14:paraId="09258692" w14:textId="77777777" w:rsidR="00215B40" w:rsidRDefault="00215B40" w:rsidP="00215B40">
            <w:pPr>
              <w:keepNext/>
            </w:pPr>
          </w:p>
        </w:tc>
        <w:tc>
          <w:tcPr>
            <w:tcW w:w="1843" w:type="dxa"/>
          </w:tcPr>
          <w:p w14:paraId="7FA84BF4" w14:textId="77777777" w:rsidR="00215B40" w:rsidRDefault="00215B40" w:rsidP="00215B40">
            <w:pPr>
              <w:keepNext/>
            </w:pPr>
          </w:p>
        </w:tc>
        <w:tc>
          <w:tcPr>
            <w:tcW w:w="2126" w:type="dxa"/>
          </w:tcPr>
          <w:p w14:paraId="7676C354" w14:textId="77777777" w:rsidR="00215B40" w:rsidRDefault="00215B40" w:rsidP="00215B40">
            <w:pPr>
              <w:keepNext/>
            </w:pPr>
          </w:p>
        </w:tc>
      </w:tr>
      <w:tr w:rsidR="00215B40" w14:paraId="31D0577E" w14:textId="77777777" w:rsidTr="008D019B">
        <w:tc>
          <w:tcPr>
            <w:tcW w:w="2689" w:type="dxa"/>
          </w:tcPr>
          <w:p w14:paraId="1A3116E1" w14:textId="20B94A07" w:rsidR="00215B40" w:rsidRDefault="00215B40" w:rsidP="00215B40">
            <w:pPr>
              <w:keepNext/>
            </w:pPr>
            <w:r>
              <w:lastRenderedPageBreak/>
              <w:t xml:space="preserve">Staff frequently interact with third parties [details – </w:t>
            </w:r>
            <w:proofErr w:type="spellStart"/>
            <w:r>
              <w:t>eg</w:t>
            </w:r>
            <w:proofErr w:type="spellEnd"/>
            <w:r>
              <w:t xml:space="preserve"> customers, suppliers]</w:t>
            </w:r>
          </w:p>
        </w:tc>
        <w:tc>
          <w:tcPr>
            <w:tcW w:w="2835" w:type="dxa"/>
          </w:tcPr>
          <w:p w14:paraId="4C80D5DE" w14:textId="77777777" w:rsidR="00215B40" w:rsidRDefault="00215B40" w:rsidP="00215B40">
            <w:pPr>
              <w:keepNext/>
            </w:pPr>
            <w:r>
              <w:t>Policies [list]</w:t>
            </w:r>
          </w:p>
          <w:p w14:paraId="0599838A" w14:textId="77777777" w:rsidR="00215B40" w:rsidRDefault="00215B40" w:rsidP="00215B40">
            <w:pPr>
              <w:keepNext/>
            </w:pPr>
          </w:p>
          <w:p w14:paraId="6D57E919" w14:textId="77777777" w:rsidR="00215B40" w:rsidRDefault="00215B40" w:rsidP="00215B40">
            <w:pPr>
              <w:keepNext/>
            </w:pPr>
            <w:r>
              <w:t>Training [details]</w:t>
            </w:r>
          </w:p>
          <w:p w14:paraId="6096451D" w14:textId="77777777" w:rsidR="00215B40" w:rsidRDefault="00215B40" w:rsidP="00215B40">
            <w:pPr>
              <w:keepNext/>
            </w:pPr>
          </w:p>
          <w:p w14:paraId="7FE64C10" w14:textId="77777777" w:rsidR="00215B40" w:rsidRDefault="00215B40" w:rsidP="00215B40">
            <w:pPr>
              <w:keepNext/>
            </w:pPr>
            <w:r>
              <w:t>Reporting mechanisms</w:t>
            </w:r>
          </w:p>
          <w:p w14:paraId="4100FC8C" w14:textId="77777777" w:rsidR="00215B40" w:rsidRDefault="00215B40" w:rsidP="00215B40">
            <w:pPr>
              <w:keepNext/>
            </w:pPr>
          </w:p>
          <w:p w14:paraId="5DE54EB7" w14:textId="77777777" w:rsidR="00215B40" w:rsidRDefault="00215B40" w:rsidP="00215B40">
            <w:pPr>
              <w:keepNext/>
            </w:pPr>
            <w:r>
              <w:t>Notices to third parties that harassment is not tolerated</w:t>
            </w:r>
          </w:p>
          <w:p w14:paraId="4109A3BD" w14:textId="77777777" w:rsidR="00215B40" w:rsidRDefault="00215B40" w:rsidP="00215B40">
            <w:pPr>
              <w:keepNext/>
            </w:pPr>
          </w:p>
          <w:p w14:paraId="29DB5AA9" w14:textId="77777777" w:rsidR="00215B40" w:rsidRDefault="00215B40" w:rsidP="00215B40">
            <w:pPr>
              <w:keepNext/>
            </w:pPr>
            <w:r>
              <w:t>[Warnings at start of phone calls]</w:t>
            </w:r>
          </w:p>
          <w:p w14:paraId="68477979" w14:textId="77777777" w:rsidR="00215B40" w:rsidRDefault="00215B40" w:rsidP="00215B40">
            <w:pPr>
              <w:keepNext/>
            </w:pPr>
          </w:p>
        </w:tc>
        <w:tc>
          <w:tcPr>
            <w:tcW w:w="2976" w:type="dxa"/>
          </w:tcPr>
          <w:p w14:paraId="190BF897" w14:textId="77777777" w:rsidR="00215B40" w:rsidRDefault="00215B40" w:rsidP="00215B40">
            <w:pPr>
              <w:keepNext/>
            </w:pPr>
          </w:p>
        </w:tc>
        <w:tc>
          <w:tcPr>
            <w:tcW w:w="1985" w:type="dxa"/>
          </w:tcPr>
          <w:p w14:paraId="7B4C8654" w14:textId="77777777" w:rsidR="00215B40" w:rsidRDefault="00215B40" w:rsidP="00215B40">
            <w:pPr>
              <w:keepNext/>
            </w:pPr>
          </w:p>
        </w:tc>
        <w:tc>
          <w:tcPr>
            <w:tcW w:w="1843" w:type="dxa"/>
          </w:tcPr>
          <w:p w14:paraId="41CA3DAD" w14:textId="222385B2" w:rsidR="00215B40" w:rsidRDefault="00215B40" w:rsidP="00215B40">
            <w:pPr>
              <w:keepNext/>
            </w:pPr>
          </w:p>
        </w:tc>
        <w:tc>
          <w:tcPr>
            <w:tcW w:w="2126" w:type="dxa"/>
          </w:tcPr>
          <w:p w14:paraId="06ACE4C0" w14:textId="77777777" w:rsidR="00215B40" w:rsidRDefault="00215B40" w:rsidP="00215B40">
            <w:pPr>
              <w:keepNext/>
            </w:pPr>
          </w:p>
        </w:tc>
      </w:tr>
      <w:tr w:rsidR="00215B40" w14:paraId="68AAB504" w14:textId="77777777" w:rsidTr="008D019B">
        <w:tc>
          <w:tcPr>
            <w:tcW w:w="2689" w:type="dxa"/>
          </w:tcPr>
          <w:p w14:paraId="77EF4BD1" w14:textId="77777777" w:rsidR="00215B40" w:rsidRDefault="00215B40" w:rsidP="00215B40">
            <w:pPr>
              <w:keepNext/>
            </w:pPr>
            <w:r>
              <w:t>Staff are expected to work with third parties alone</w:t>
            </w:r>
          </w:p>
          <w:p w14:paraId="427582F2" w14:textId="77777777" w:rsidR="00215B40" w:rsidRDefault="00215B40" w:rsidP="00215B40">
            <w:pPr>
              <w:keepNext/>
            </w:pPr>
          </w:p>
        </w:tc>
        <w:tc>
          <w:tcPr>
            <w:tcW w:w="2835" w:type="dxa"/>
          </w:tcPr>
          <w:p w14:paraId="6EC06A86" w14:textId="77777777" w:rsidR="00215B40" w:rsidRDefault="00215B40" w:rsidP="00215B40">
            <w:pPr>
              <w:keepNext/>
            </w:pPr>
            <w:r>
              <w:t>Policies [list]</w:t>
            </w:r>
          </w:p>
          <w:p w14:paraId="66C39049" w14:textId="77777777" w:rsidR="00215B40" w:rsidRDefault="00215B40" w:rsidP="00215B40">
            <w:pPr>
              <w:keepNext/>
            </w:pPr>
          </w:p>
          <w:p w14:paraId="7783393A" w14:textId="77777777" w:rsidR="00215B40" w:rsidRDefault="00215B40" w:rsidP="00215B40">
            <w:pPr>
              <w:keepNext/>
            </w:pPr>
            <w:r>
              <w:t>Training [details]</w:t>
            </w:r>
          </w:p>
          <w:p w14:paraId="003757D1" w14:textId="77777777" w:rsidR="00215B40" w:rsidRDefault="00215B40" w:rsidP="00215B40">
            <w:pPr>
              <w:keepNext/>
            </w:pPr>
          </w:p>
          <w:p w14:paraId="66309636" w14:textId="77777777" w:rsidR="00215B40" w:rsidRDefault="00215B40" w:rsidP="00215B40">
            <w:pPr>
              <w:keepNext/>
            </w:pPr>
            <w:r>
              <w:t>Reporting mechanisms</w:t>
            </w:r>
          </w:p>
          <w:p w14:paraId="70FF72AD" w14:textId="77777777" w:rsidR="00215B40" w:rsidRDefault="00215B40" w:rsidP="00215B40">
            <w:pPr>
              <w:keepNext/>
            </w:pPr>
          </w:p>
          <w:p w14:paraId="12DF5601" w14:textId="77777777" w:rsidR="00215B40" w:rsidRDefault="00215B40" w:rsidP="00215B40">
            <w:pPr>
              <w:keepNext/>
            </w:pPr>
            <w:r>
              <w:t>Notices to third parties that harassment is not tolerated</w:t>
            </w:r>
          </w:p>
          <w:p w14:paraId="1CF32148" w14:textId="77777777" w:rsidR="00215B40" w:rsidRDefault="00215B40" w:rsidP="00215B40">
            <w:pPr>
              <w:keepNext/>
            </w:pPr>
          </w:p>
          <w:p w14:paraId="3650947C" w14:textId="77777777" w:rsidR="00215B40" w:rsidRDefault="00215B40" w:rsidP="00215B40">
            <w:pPr>
              <w:keepNext/>
            </w:pPr>
            <w:r>
              <w:t>[Staff scheduling]</w:t>
            </w:r>
          </w:p>
          <w:p w14:paraId="312D4912" w14:textId="77777777" w:rsidR="00215B40" w:rsidRDefault="00215B40" w:rsidP="00215B40">
            <w:pPr>
              <w:keepNext/>
            </w:pPr>
          </w:p>
        </w:tc>
        <w:tc>
          <w:tcPr>
            <w:tcW w:w="2976" w:type="dxa"/>
          </w:tcPr>
          <w:p w14:paraId="3158F222" w14:textId="77777777" w:rsidR="00215B40" w:rsidRDefault="00215B40" w:rsidP="00215B40">
            <w:pPr>
              <w:keepNext/>
            </w:pPr>
          </w:p>
        </w:tc>
        <w:tc>
          <w:tcPr>
            <w:tcW w:w="1985" w:type="dxa"/>
          </w:tcPr>
          <w:p w14:paraId="3C4DDDD7" w14:textId="77777777" w:rsidR="00215B40" w:rsidRDefault="00215B40" w:rsidP="00215B40">
            <w:pPr>
              <w:keepNext/>
            </w:pPr>
          </w:p>
        </w:tc>
        <w:tc>
          <w:tcPr>
            <w:tcW w:w="1843" w:type="dxa"/>
          </w:tcPr>
          <w:p w14:paraId="124452A1" w14:textId="77777777" w:rsidR="00215B40" w:rsidRDefault="00215B40" w:rsidP="00215B40">
            <w:pPr>
              <w:keepNext/>
            </w:pPr>
          </w:p>
        </w:tc>
        <w:tc>
          <w:tcPr>
            <w:tcW w:w="2126" w:type="dxa"/>
          </w:tcPr>
          <w:p w14:paraId="6222B5F0" w14:textId="77777777" w:rsidR="00215B40" w:rsidRDefault="00215B40" w:rsidP="00215B40">
            <w:pPr>
              <w:keepNext/>
            </w:pPr>
          </w:p>
        </w:tc>
      </w:tr>
      <w:tr w:rsidR="00215B40" w14:paraId="71495772" w14:textId="77777777" w:rsidTr="008D019B">
        <w:tc>
          <w:tcPr>
            <w:tcW w:w="2689" w:type="dxa"/>
          </w:tcPr>
          <w:p w14:paraId="69A215F1" w14:textId="77777777" w:rsidR="00215B40" w:rsidRDefault="00215B40" w:rsidP="00215B40">
            <w:pPr>
              <w:keepNext/>
            </w:pPr>
            <w:r>
              <w:t>Staff interact with third parties and alcohol is involved</w:t>
            </w:r>
          </w:p>
          <w:p w14:paraId="0428A6A4" w14:textId="77777777" w:rsidR="00215B40" w:rsidRDefault="00215B40" w:rsidP="00215B40">
            <w:pPr>
              <w:keepNext/>
            </w:pPr>
          </w:p>
        </w:tc>
        <w:tc>
          <w:tcPr>
            <w:tcW w:w="2835" w:type="dxa"/>
          </w:tcPr>
          <w:p w14:paraId="3225B8C3" w14:textId="77777777" w:rsidR="00215B40" w:rsidRDefault="00215B40" w:rsidP="00215B40">
            <w:pPr>
              <w:keepNext/>
            </w:pPr>
            <w:r>
              <w:t>Policies [list]</w:t>
            </w:r>
          </w:p>
          <w:p w14:paraId="6C2DD8FE" w14:textId="77777777" w:rsidR="00215B40" w:rsidRDefault="00215B40" w:rsidP="00215B40">
            <w:pPr>
              <w:keepNext/>
            </w:pPr>
          </w:p>
          <w:p w14:paraId="35EA8568" w14:textId="77777777" w:rsidR="00215B40" w:rsidRDefault="00215B40" w:rsidP="00215B40">
            <w:pPr>
              <w:keepNext/>
            </w:pPr>
            <w:r>
              <w:t>Training [details]</w:t>
            </w:r>
          </w:p>
          <w:p w14:paraId="010CA773" w14:textId="77777777" w:rsidR="00215B40" w:rsidRDefault="00215B40" w:rsidP="00215B40">
            <w:pPr>
              <w:keepNext/>
            </w:pPr>
          </w:p>
          <w:p w14:paraId="5D8090E3" w14:textId="77777777" w:rsidR="00215B40" w:rsidRDefault="00215B40" w:rsidP="00215B40">
            <w:pPr>
              <w:keepNext/>
            </w:pPr>
            <w:r>
              <w:t>Reporting mechanisms</w:t>
            </w:r>
          </w:p>
          <w:p w14:paraId="28433174" w14:textId="77777777" w:rsidR="00215B40" w:rsidRDefault="00215B40" w:rsidP="00215B40">
            <w:pPr>
              <w:keepNext/>
            </w:pPr>
          </w:p>
          <w:p w14:paraId="34CCFE0B" w14:textId="77777777" w:rsidR="00215B40" w:rsidRDefault="00215B40" w:rsidP="00215B40">
            <w:pPr>
              <w:keepNext/>
            </w:pPr>
          </w:p>
          <w:p w14:paraId="373AA9BD" w14:textId="77777777" w:rsidR="00215B40" w:rsidRDefault="00215B40" w:rsidP="00215B40">
            <w:pPr>
              <w:keepNext/>
            </w:pPr>
            <w:r>
              <w:t>Notices to third parties that harassment is not tolerated</w:t>
            </w:r>
          </w:p>
          <w:p w14:paraId="608E84E9" w14:textId="77777777" w:rsidR="00215B40" w:rsidRDefault="00215B40" w:rsidP="00215B40">
            <w:pPr>
              <w:keepNext/>
            </w:pPr>
          </w:p>
          <w:p w14:paraId="568DC2E6" w14:textId="77777777" w:rsidR="00215B40" w:rsidRDefault="00215B40" w:rsidP="00215B40">
            <w:pPr>
              <w:keepNext/>
            </w:pPr>
            <w:r>
              <w:t>[Staff scheduling]</w:t>
            </w:r>
          </w:p>
          <w:p w14:paraId="268DA64A" w14:textId="77777777" w:rsidR="00215B40" w:rsidRDefault="00215B40" w:rsidP="00215B40">
            <w:pPr>
              <w:keepNext/>
            </w:pPr>
          </w:p>
        </w:tc>
        <w:tc>
          <w:tcPr>
            <w:tcW w:w="2976" w:type="dxa"/>
          </w:tcPr>
          <w:p w14:paraId="23312E04" w14:textId="77777777" w:rsidR="00215B40" w:rsidRDefault="00215B40" w:rsidP="00215B40">
            <w:pPr>
              <w:keepNext/>
            </w:pPr>
          </w:p>
        </w:tc>
        <w:tc>
          <w:tcPr>
            <w:tcW w:w="1985" w:type="dxa"/>
          </w:tcPr>
          <w:p w14:paraId="30BF0DB8" w14:textId="77777777" w:rsidR="00215B40" w:rsidRDefault="00215B40" w:rsidP="00215B40">
            <w:pPr>
              <w:keepNext/>
            </w:pPr>
          </w:p>
        </w:tc>
        <w:tc>
          <w:tcPr>
            <w:tcW w:w="1843" w:type="dxa"/>
          </w:tcPr>
          <w:p w14:paraId="2C7E2383" w14:textId="77777777" w:rsidR="00215B40" w:rsidRDefault="00215B40" w:rsidP="00215B40">
            <w:pPr>
              <w:keepNext/>
            </w:pPr>
          </w:p>
        </w:tc>
        <w:tc>
          <w:tcPr>
            <w:tcW w:w="2126" w:type="dxa"/>
          </w:tcPr>
          <w:p w14:paraId="7E251FFE" w14:textId="77777777" w:rsidR="00215B40" w:rsidRDefault="00215B40" w:rsidP="00215B40">
            <w:pPr>
              <w:keepNext/>
            </w:pPr>
          </w:p>
        </w:tc>
      </w:tr>
      <w:tr w:rsidR="00215B40" w14:paraId="1B688F4D" w14:textId="77777777" w:rsidTr="008D019B">
        <w:tc>
          <w:tcPr>
            <w:tcW w:w="2689" w:type="dxa"/>
          </w:tcPr>
          <w:p w14:paraId="42265516" w14:textId="154E2F7A" w:rsidR="00215B40" w:rsidRDefault="00215B40" w:rsidP="00215B40">
            <w:pPr>
              <w:keepNext/>
            </w:pPr>
            <w:r>
              <w:t>Members of staff frequently work in a space with only one colleague</w:t>
            </w:r>
          </w:p>
        </w:tc>
        <w:tc>
          <w:tcPr>
            <w:tcW w:w="2835" w:type="dxa"/>
          </w:tcPr>
          <w:p w14:paraId="513150F2" w14:textId="77777777" w:rsidR="00215B40" w:rsidRDefault="00215B40" w:rsidP="00215B40">
            <w:pPr>
              <w:keepNext/>
            </w:pPr>
            <w:r>
              <w:t>Policies [list]</w:t>
            </w:r>
          </w:p>
          <w:p w14:paraId="6BFB3B9D" w14:textId="77777777" w:rsidR="00215B40" w:rsidRDefault="00215B40" w:rsidP="00215B40">
            <w:pPr>
              <w:keepNext/>
            </w:pPr>
          </w:p>
          <w:p w14:paraId="202ADEDD" w14:textId="77777777" w:rsidR="00215B40" w:rsidRDefault="00215B40" w:rsidP="00215B40">
            <w:pPr>
              <w:keepNext/>
            </w:pPr>
            <w:r>
              <w:t>Training [details]</w:t>
            </w:r>
          </w:p>
          <w:p w14:paraId="27B47C42" w14:textId="77777777" w:rsidR="00215B40" w:rsidRDefault="00215B40" w:rsidP="00215B40">
            <w:pPr>
              <w:keepNext/>
            </w:pPr>
          </w:p>
          <w:p w14:paraId="520FBDC0" w14:textId="77777777" w:rsidR="00215B40" w:rsidRDefault="00215B40" w:rsidP="00215B40">
            <w:pPr>
              <w:keepNext/>
            </w:pPr>
            <w:r>
              <w:t>Reporting mechanisms</w:t>
            </w:r>
          </w:p>
          <w:p w14:paraId="40EF5D6B" w14:textId="77777777" w:rsidR="00215B40" w:rsidRDefault="00215B40" w:rsidP="00215B40">
            <w:pPr>
              <w:keepNext/>
            </w:pPr>
          </w:p>
          <w:p w14:paraId="39DFB693" w14:textId="77777777" w:rsidR="00215B40" w:rsidRDefault="00215B40" w:rsidP="00215B40">
            <w:pPr>
              <w:keepNext/>
            </w:pPr>
            <w:r>
              <w:t>[Staff scheduling]</w:t>
            </w:r>
          </w:p>
          <w:p w14:paraId="539B1165" w14:textId="77777777" w:rsidR="00215B40" w:rsidRDefault="00215B40" w:rsidP="00215B40">
            <w:pPr>
              <w:keepNext/>
            </w:pPr>
          </w:p>
        </w:tc>
        <w:tc>
          <w:tcPr>
            <w:tcW w:w="2976" w:type="dxa"/>
          </w:tcPr>
          <w:p w14:paraId="7EF74447" w14:textId="77777777" w:rsidR="00215B40" w:rsidRDefault="00215B40" w:rsidP="00215B40">
            <w:pPr>
              <w:keepNext/>
            </w:pPr>
          </w:p>
        </w:tc>
        <w:tc>
          <w:tcPr>
            <w:tcW w:w="1985" w:type="dxa"/>
          </w:tcPr>
          <w:p w14:paraId="6F0349E8" w14:textId="77777777" w:rsidR="00215B40" w:rsidRDefault="00215B40" w:rsidP="00215B40">
            <w:pPr>
              <w:keepNext/>
            </w:pPr>
          </w:p>
        </w:tc>
        <w:tc>
          <w:tcPr>
            <w:tcW w:w="1843" w:type="dxa"/>
          </w:tcPr>
          <w:p w14:paraId="6C373BB2" w14:textId="77777777" w:rsidR="00215B40" w:rsidRDefault="00215B40" w:rsidP="00215B40">
            <w:pPr>
              <w:keepNext/>
            </w:pPr>
          </w:p>
        </w:tc>
        <w:tc>
          <w:tcPr>
            <w:tcW w:w="2126" w:type="dxa"/>
          </w:tcPr>
          <w:p w14:paraId="1DFA0398" w14:textId="77777777" w:rsidR="00215B40" w:rsidRDefault="00215B40" w:rsidP="00215B40">
            <w:pPr>
              <w:keepNext/>
            </w:pPr>
          </w:p>
        </w:tc>
      </w:tr>
    </w:tbl>
    <w:p w14:paraId="04B9E76B" w14:textId="77777777" w:rsidR="00215B40" w:rsidRDefault="00215B4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2976"/>
        <w:gridCol w:w="1985"/>
        <w:gridCol w:w="1843"/>
        <w:gridCol w:w="2126"/>
      </w:tblGrid>
      <w:tr w:rsidR="00215B40" w14:paraId="1662F0C7" w14:textId="77777777" w:rsidTr="00222A87">
        <w:trPr>
          <w:trHeight w:val="107"/>
          <w:tblHeader/>
        </w:trPr>
        <w:tc>
          <w:tcPr>
            <w:tcW w:w="14454" w:type="dxa"/>
            <w:gridSpan w:val="6"/>
            <w:shd w:val="clear" w:color="auto" w:fill="BFE3E1" w:themeFill="accent4"/>
          </w:tcPr>
          <w:p w14:paraId="516B2478" w14:textId="6ADD2143" w:rsidR="00215B40" w:rsidRDefault="00215B40" w:rsidP="00215B40">
            <w:pPr>
              <w:keepNext/>
            </w:pPr>
            <w:r>
              <w:rPr>
                <w:b/>
                <w:bCs/>
              </w:rPr>
              <w:t>Structural</w:t>
            </w:r>
          </w:p>
        </w:tc>
      </w:tr>
      <w:tr w:rsidR="00215B40" w14:paraId="24D6138D" w14:textId="77777777" w:rsidTr="00222A87">
        <w:trPr>
          <w:trHeight w:val="106"/>
          <w:tblHeader/>
        </w:trPr>
        <w:tc>
          <w:tcPr>
            <w:tcW w:w="2689" w:type="dxa"/>
            <w:shd w:val="clear" w:color="auto" w:fill="D1EDFA" w:themeFill="background2"/>
          </w:tcPr>
          <w:p w14:paraId="7AEE994F" w14:textId="35D43BE2" w:rsidR="00215B40" w:rsidRDefault="00215B40" w:rsidP="00215B40">
            <w:pPr>
              <w:keepNext/>
            </w:pPr>
            <w:r>
              <w:t>Risk identification</w:t>
            </w:r>
          </w:p>
        </w:tc>
        <w:tc>
          <w:tcPr>
            <w:tcW w:w="2835" w:type="dxa"/>
            <w:shd w:val="clear" w:color="auto" w:fill="D1EDFA" w:themeFill="background2"/>
          </w:tcPr>
          <w:p w14:paraId="2E7C66BC" w14:textId="2A0A2512" w:rsidR="00215B40" w:rsidRDefault="00215B40" w:rsidP="00215B40">
            <w:pPr>
              <w:keepNext/>
            </w:pPr>
            <w:r>
              <w:t>What are we already doing to control risks?</w:t>
            </w:r>
          </w:p>
        </w:tc>
        <w:tc>
          <w:tcPr>
            <w:tcW w:w="2976" w:type="dxa"/>
            <w:shd w:val="clear" w:color="auto" w:fill="D1EDFA" w:themeFill="background2"/>
          </w:tcPr>
          <w:p w14:paraId="757DF7A9" w14:textId="623CE074" w:rsidR="00215B40" w:rsidRDefault="00215B40" w:rsidP="00215B40">
            <w:pPr>
              <w:keepNext/>
            </w:pPr>
            <w:r>
              <w:t>What further action is reasonable to control risks?</w:t>
            </w:r>
          </w:p>
        </w:tc>
        <w:tc>
          <w:tcPr>
            <w:tcW w:w="1985" w:type="dxa"/>
            <w:shd w:val="clear" w:color="auto" w:fill="D1EDFA" w:themeFill="background2"/>
          </w:tcPr>
          <w:p w14:paraId="7C930587" w14:textId="547BB5D4" w:rsidR="00215B40" w:rsidRDefault="00215B40" w:rsidP="00215B40">
            <w:pPr>
              <w:keepNext/>
            </w:pPr>
            <w:r>
              <w:t>Who should carry out the action?</w:t>
            </w:r>
          </w:p>
        </w:tc>
        <w:tc>
          <w:tcPr>
            <w:tcW w:w="1843" w:type="dxa"/>
            <w:shd w:val="clear" w:color="auto" w:fill="D1EDFA" w:themeFill="background2"/>
          </w:tcPr>
          <w:p w14:paraId="2F48050E" w14:textId="28FB713D" w:rsidR="00215B40" w:rsidRDefault="00215B40" w:rsidP="00215B40">
            <w:pPr>
              <w:keepNext/>
            </w:pPr>
            <w:r>
              <w:t>When is the action needed by?</w:t>
            </w:r>
          </w:p>
        </w:tc>
        <w:tc>
          <w:tcPr>
            <w:tcW w:w="2126" w:type="dxa"/>
            <w:shd w:val="clear" w:color="auto" w:fill="D1EDFA" w:themeFill="background2"/>
          </w:tcPr>
          <w:p w14:paraId="149B4C98" w14:textId="5134083A" w:rsidR="00215B40" w:rsidRDefault="00215B40" w:rsidP="00215B40">
            <w:pPr>
              <w:keepNext/>
            </w:pPr>
            <w:r>
              <w:t>Done</w:t>
            </w:r>
          </w:p>
        </w:tc>
      </w:tr>
      <w:tr w:rsidR="00215B40" w14:paraId="1F53D6E7" w14:textId="77777777" w:rsidTr="00222A87">
        <w:tc>
          <w:tcPr>
            <w:tcW w:w="2689" w:type="dxa"/>
          </w:tcPr>
          <w:p w14:paraId="6E680F8B" w14:textId="77777777" w:rsidR="00215B40" w:rsidRDefault="00215B40" w:rsidP="00215B40">
            <w:pPr>
              <w:keepNext/>
            </w:pPr>
            <w:r w:rsidRPr="003552CB">
              <w:t>Some people have more power than others. Power imbalance may enable harassment and/or prevent staff reporting issues</w:t>
            </w:r>
          </w:p>
          <w:p w14:paraId="27D6B545" w14:textId="77777777" w:rsidR="00215B40" w:rsidRDefault="00215B40" w:rsidP="00215B40">
            <w:pPr>
              <w:keepNext/>
            </w:pPr>
          </w:p>
        </w:tc>
        <w:tc>
          <w:tcPr>
            <w:tcW w:w="2835" w:type="dxa"/>
          </w:tcPr>
          <w:p w14:paraId="3F3A16D6" w14:textId="77777777" w:rsidR="00215B40" w:rsidRDefault="00215B40" w:rsidP="00215B40">
            <w:pPr>
              <w:keepNext/>
            </w:pPr>
            <w:r>
              <w:t>Policies [list]</w:t>
            </w:r>
          </w:p>
          <w:p w14:paraId="328AF2B9" w14:textId="77777777" w:rsidR="00215B40" w:rsidRDefault="00215B40" w:rsidP="00215B40">
            <w:pPr>
              <w:keepNext/>
            </w:pPr>
          </w:p>
          <w:p w14:paraId="178E7B07" w14:textId="77777777" w:rsidR="00215B40" w:rsidRDefault="00215B40" w:rsidP="00215B40">
            <w:pPr>
              <w:keepNext/>
            </w:pPr>
            <w:r>
              <w:t>Training [details, especially manager training]</w:t>
            </w:r>
          </w:p>
          <w:p w14:paraId="50126A86" w14:textId="77777777" w:rsidR="00215B40" w:rsidRDefault="00215B40" w:rsidP="00215B40">
            <w:pPr>
              <w:keepNext/>
            </w:pPr>
          </w:p>
          <w:p w14:paraId="6D8D6C3F" w14:textId="77777777" w:rsidR="00215B40" w:rsidRDefault="00215B40" w:rsidP="00215B40">
            <w:pPr>
              <w:keepNext/>
            </w:pPr>
            <w:r>
              <w:t>Reporting mechanisms</w:t>
            </w:r>
          </w:p>
          <w:p w14:paraId="657E975C" w14:textId="77777777" w:rsidR="00215B40" w:rsidRDefault="00215B40" w:rsidP="00215B40">
            <w:pPr>
              <w:keepNext/>
            </w:pPr>
          </w:p>
          <w:p w14:paraId="4481829B" w14:textId="77777777" w:rsidR="00215B40" w:rsidRDefault="00215B40" w:rsidP="00215B40">
            <w:pPr>
              <w:keepNext/>
            </w:pPr>
            <w:r>
              <w:t xml:space="preserve">[Measures to address under-representation of </w:t>
            </w:r>
            <w:proofErr w:type="gramStart"/>
            <w:r>
              <w:t>particular groups</w:t>
            </w:r>
            <w:proofErr w:type="gramEnd"/>
            <w:r>
              <w:t xml:space="preserve"> at senior level]</w:t>
            </w:r>
          </w:p>
          <w:p w14:paraId="377C5A83" w14:textId="77777777" w:rsidR="00215B40" w:rsidRDefault="00215B40" w:rsidP="00215B40">
            <w:pPr>
              <w:keepNext/>
            </w:pPr>
          </w:p>
          <w:p w14:paraId="38A92423" w14:textId="77777777" w:rsidR="00215B40" w:rsidRDefault="00215B40" w:rsidP="00215B40">
            <w:pPr>
              <w:keepNext/>
            </w:pPr>
            <w:r>
              <w:t>[Inclusion of worker representative on panels to hear complaints of harassment]</w:t>
            </w:r>
          </w:p>
          <w:p w14:paraId="72F4DAC0" w14:textId="77777777" w:rsidR="00215B40" w:rsidRDefault="00215B40" w:rsidP="00215B40">
            <w:pPr>
              <w:keepNext/>
            </w:pPr>
          </w:p>
        </w:tc>
        <w:tc>
          <w:tcPr>
            <w:tcW w:w="2976" w:type="dxa"/>
          </w:tcPr>
          <w:p w14:paraId="3678EAEA" w14:textId="77777777" w:rsidR="00215B40" w:rsidRDefault="00215B40" w:rsidP="00215B40">
            <w:pPr>
              <w:keepNext/>
            </w:pPr>
          </w:p>
        </w:tc>
        <w:tc>
          <w:tcPr>
            <w:tcW w:w="1985" w:type="dxa"/>
          </w:tcPr>
          <w:p w14:paraId="57D8F3E4" w14:textId="77777777" w:rsidR="00215B40" w:rsidRDefault="00215B40" w:rsidP="00215B40">
            <w:pPr>
              <w:keepNext/>
            </w:pPr>
          </w:p>
        </w:tc>
        <w:tc>
          <w:tcPr>
            <w:tcW w:w="1843" w:type="dxa"/>
          </w:tcPr>
          <w:p w14:paraId="39114659" w14:textId="77777777" w:rsidR="00215B40" w:rsidRDefault="00215B40" w:rsidP="00215B40">
            <w:pPr>
              <w:keepNext/>
            </w:pPr>
          </w:p>
        </w:tc>
        <w:tc>
          <w:tcPr>
            <w:tcW w:w="2126" w:type="dxa"/>
          </w:tcPr>
          <w:p w14:paraId="66C499F9" w14:textId="77777777" w:rsidR="00215B40" w:rsidRDefault="00215B40" w:rsidP="00215B40">
            <w:pPr>
              <w:keepNext/>
            </w:pPr>
          </w:p>
        </w:tc>
      </w:tr>
      <w:tr w:rsidR="00215B40" w14:paraId="1F2F51F8" w14:textId="77777777" w:rsidTr="00222A87">
        <w:tc>
          <w:tcPr>
            <w:tcW w:w="2689" w:type="dxa"/>
          </w:tcPr>
          <w:p w14:paraId="75685E46" w14:textId="77777777" w:rsidR="00215B40" w:rsidRDefault="00215B40" w:rsidP="00215B40">
            <w:pPr>
              <w:keepNext/>
            </w:pPr>
            <w:r>
              <w:t>Staff members have limited networks or not many ways of interacting with more than one line manager which may prevent reporting issues</w:t>
            </w:r>
          </w:p>
          <w:p w14:paraId="4E9788B8" w14:textId="77777777" w:rsidR="00215B40" w:rsidRPr="00215B40" w:rsidRDefault="00215B40" w:rsidP="00215B40">
            <w:pPr>
              <w:keepNext/>
              <w:rPr>
                <w:highlight w:val="yellow"/>
              </w:rPr>
            </w:pPr>
          </w:p>
        </w:tc>
        <w:tc>
          <w:tcPr>
            <w:tcW w:w="2835" w:type="dxa"/>
          </w:tcPr>
          <w:p w14:paraId="6F8EF615" w14:textId="77777777" w:rsidR="00215B40" w:rsidRDefault="00215B40" w:rsidP="00215B40">
            <w:pPr>
              <w:keepNext/>
            </w:pPr>
            <w:r>
              <w:t>Training [details]</w:t>
            </w:r>
          </w:p>
          <w:p w14:paraId="5A8373DF" w14:textId="77777777" w:rsidR="00215B40" w:rsidRDefault="00215B40" w:rsidP="00215B40">
            <w:pPr>
              <w:keepNext/>
            </w:pPr>
          </w:p>
          <w:p w14:paraId="00010FC0" w14:textId="77777777" w:rsidR="00215B40" w:rsidRDefault="00215B40" w:rsidP="00215B40">
            <w:pPr>
              <w:keepNext/>
            </w:pPr>
            <w:r>
              <w:t>Reporting mechanisms (</w:t>
            </w:r>
            <w:proofErr w:type="spellStart"/>
            <w:r>
              <w:t>eg</w:t>
            </w:r>
            <w:proofErr w:type="spellEnd"/>
            <w:r>
              <w:t xml:space="preserve"> multiple reporting mechanisms)</w:t>
            </w:r>
          </w:p>
          <w:p w14:paraId="43C5F524" w14:textId="77777777" w:rsidR="00215B40" w:rsidRDefault="00215B40" w:rsidP="00215B40">
            <w:pPr>
              <w:keepNext/>
            </w:pPr>
          </w:p>
          <w:p w14:paraId="1C5A4F5B" w14:textId="77777777" w:rsidR="00215B40" w:rsidRDefault="00215B40" w:rsidP="00215B40">
            <w:pPr>
              <w:keepNext/>
            </w:pPr>
            <w:r>
              <w:t>[Inclusion of worker representative on panels to hear complaints of harassment]</w:t>
            </w:r>
          </w:p>
          <w:p w14:paraId="2664C759" w14:textId="77777777" w:rsidR="00215B40" w:rsidRDefault="00215B40" w:rsidP="00215B40">
            <w:pPr>
              <w:keepNext/>
            </w:pPr>
          </w:p>
        </w:tc>
        <w:tc>
          <w:tcPr>
            <w:tcW w:w="2976" w:type="dxa"/>
          </w:tcPr>
          <w:p w14:paraId="03406645" w14:textId="77777777" w:rsidR="00215B40" w:rsidRDefault="00215B40" w:rsidP="00215B40">
            <w:pPr>
              <w:keepNext/>
            </w:pPr>
          </w:p>
        </w:tc>
        <w:tc>
          <w:tcPr>
            <w:tcW w:w="1985" w:type="dxa"/>
          </w:tcPr>
          <w:p w14:paraId="58A01CBD" w14:textId="77777777" w:rsidR="00215B40" w:rsidRDefault="00215B40" w:rsidP="00215B40">
            <w:pPr>
              <w:keepNext/>
            </w:pPr>
          </w:p>
        </w:tc>
        <w:tc>
          <w:tcPr>
            <w:tcW w:w="1843" w:type="dxa"/>
          </w:tcPr>
          <w:p w14:paraId="117B56EE" w14:textId="77777777" w:rsidR="00215B40" w:rsidRDefault="00215B40" w:rsidP="00215B40">
            <w:pPr>
              <w:keepNext/>
            </w:pPr>
          </w:p>
        </w:tc>
        <w:tc>
          <w:tcPr>
            <w:tcW w:w="2126" w:type="dxa"/>
          </w:tcPr>
          <w:p w14:paraId="43C2B1E4" w14:textId="30015589" w:rsidR="00215B40" w:rsidRDefault="00215B40" w:rsidP="00215B40">
            <w:pPr>
              <w:keepNext/>
            </w:pPr>
          </w:p>
        </w:tc>
      </w:tr>
      <w:tr w:rsidR="00215B40" w14:paraId="62B1FABB" w14:textId="77777777" w:rsidTr="00222A87">
        <w:tc>
          <w:tcPr>
            <w:tcW w:w="2689" w:type="dxa"/>
          </w:tcPr>
          <w:p w14:paraId="768CD4CC" w14:textId="76BFA451" w:rsidR="00215B40" w:rsidRDefault="00215B40" w:rsidP="00215B40">
            <w:pPr>
              <w:keepNext/>
            </w:pPr>
            <w:r>
              <w:t>Workforce demographic (</w:t>
            </w:r>
            <w:proofErr w:type="spellStart"/>
            <w:r>
              <w:t>eg</w:t>
            </w:r>
            <w:proofErr w:type="spellEnd"/>
            <w:r>
              <w:t xml:space="preserve"> predominantly male)</w:t>
            </w:r>
          </w:p>
        </w:tc>
        <w:tc>
          <w:tcPr>
            <w:tcW w:w="2835" w:type="dxa"/>
          </w:tcPr>
          <w:p w14:paraId="6D7A0761" w14:textId="77777777" w:rsidR="00215B40" w:rsidRDefault="00215B40" w:rsidP="00215B40">
            <w:pPr>
              <w:keepNext/>
            </w:pPr>
            <w:r>
              <w:t>Policies [list]</w:t>
            </w:r>
          </w:p>
          <w:p w14:paraId="7D7A02E7" w14:textId="77777777" w:rsidR="00215B40" w:rsidRDefault="00215B40" w:rsidP="00215B40">
            <w:pPr>
              <w:keepNext/>
            </w:pPr>
          </w:p>
          <w:p w14:paraId="4CCE630F" w14:textId="77777777" w:rsidR="00215B40" w:rsidRDefault="00215B40" w:rsidP="00215B40">
            <w:pPr>
              <w:keepNext/>
            </w:pPr>
            <w:r>
              <w:t>Training [details, especially manager training]</w:t>
            </w:r>
          </w:p>
          <w:p w14:paraId="24BB1C21" w14:textId="77777777" w:rsidR="00215B40" w:rsidRDefault="00215B40" w:rsidP="00215B40">
            <w:pPr>
              <w:keepNext/>
            </w:pPr>
          </w:p>
          <w:p w14:paraId="3932E41F" w14:textId="77777777" w:rsidR="00215B40" w:rsidRDefault="00215B40" w:rsidP="00215B40">
            <w:pPr>
              <w:keepNext/>
            </w:pPr>
            <w:r>
              <w:t>Reporting mechanisms</w:t>
            </w:r>
          </w:p>
          <w:p w14:paraId="706653B3" w14:textId="77777777" w:rsidR="00215B40" w:rsidRDefault="00215B40" w:rsidP="00215B40">
            <w:pPr>
              <w:keepNext/>
            </w:pPr>
          </w:p>
          <w:p w14:paraId="20A5DD16" w14:textId="77777777" w:rsidR="00215B40" w:rsidRDefault="00215B40" w:rsidP="00215B40">
            <w:pPr>
              <w:keepNext/>
            </w:pPr>
            <w:r>
              <w:t xml:space="preserve">[Measures to address under-representation of </w:t>
            </w:r>
            <w:proofErr w:type="gramStart"/>
            <w:r>
              <w:t>particular groups</w:t>
            </w:r>
            <w:proofErr w:type="gramEnd"/>
            <w:r>
              <w:t xml:space="preserve"> level]</w:t>
            </w:r>
          </w:p>
          <w:p w14:paraId="13CC87DB" w14:textId="77777777" w:rsidR="00215B40" w:rsidRDefault="00215B40" w:rsidP="00215B40">
            <w:pPr>
              <w:keepNext/>
            </w:pPr>
          </w:p>
        </w:tc>
        <w:tc>
          <w:tcPr>
            <w:tcW w:w="2976" w:type="dxa"/>
          </w:tcPr>
          <w:p w14:paraId="288485D9" w14:textId="77777777" w:rsidR="00215B40" w:rsidRDefault="00215B40" w:rsidP="00215B40">
            <w:pPr>
              <w:keepNext/>
            </w:pPr>
          </w:p>
        </w:tc>
        <w:tc>
          <w:tcPr>
            <w:tcW w:w="1985" w:type="dxa"/>
          </w:tcPr>
          <w:p w14:paraId="7F0F8C87" w14:textId="77777777" w:rsidR="00215B40" w:rsidRDefault="00215B40" w:rsidP="00215B40">
            <w:pPr>
              <w:keepNext/>
            </w:pPr>
          </w:p>
        </w:tc>
        <w:tc>
          <w:tcPr>
            <w:tcW w:w="1843" w:type="dxa"/>
          </w:tcPr>
          <w:p w14:paraId="128F07D0" w14:textId="77777777" w:rsidR="00215B40" w:rsidRDefault="00215B40" w:rsidP="00215B40">
            <w:pPr>
              <w:keepNext/>
            </w:pPr>
          </w:p>
        </w:tc>
        <w:tc>
          <w:tcPr>
            <w:tcW w:w="2126" w:type="dxa"/>
          </w:tcPr>
          <w:p w14:paraId="142B7847" w14:textId="77777777" w:rsidR="00215B40" w:rsidRDefault="00215B40" w:rsidP="00215B40">
            <w:pPr>
              <w:keepNext/>
            </w:pPr>
          </w:p>
        </w:tc>
      </w:tr>
      <w:tr w:rsidR="00215B40" w14:paraId="691ACC79" w14:textId="77777777" w:rsidTr="00222A87">
        <w:tc>
          <w:tcPr>
            <w:tcW w:w="2689" w:type="dxa"/>
          </w:tcPr>
          <w:p w14:paraId="575EDA20" w14:textId="44233BC3" w:rsidR="00215B40" w:rsidRDefault="00215B40" w:rsidP="00215B40">
            <w:pPr>
              <w:keepNext/>
            </w:pPr>
            <w:r>
              <w:t>Workers with more than one protected characteristic who are more likely to experience sexual harassment (disabled people, ethnic minorities, people from LGBT community)</w:t>
            </w:r>
          </w:p>
        </w:tc>
        <w:tc>
          <w:tcPr>
            <w:tcW w:w="2835" w:type="dxa"/>
          </w:tcPr>
          <w:p w14:paraId="2E017469" w14:textId="77777777" w:rsidR="00215B40" w:rsidRDefault="00215B40" w:rsidP="00215B40">
            <w:pPr>
              <w:keepNext/>
            </w:pPr>
            <w:r>
              <w:t>Policies [list]</w:t>
            </w:r>
          </w:p>
          <w:p w14:paraId="08DBA7C8" w14:textId="77777777" w:rsidR="00215B40" w:rsidRDefault="00215B40" w:rsidP="00215B40">
            <w:pPr>
              <w:keepNext/>
            </w:pPr>
          </w:p>
          <w:p w14:paraId="6DC049A4" w14:textId="77777777" w:rsidR="00215B40" w:rsidRDefault="00215B40" w:rsidP="00215B40">
            <w:pPr>
              <w:keepNext/>
            </w:pPr>
            <w:r>
              <w:t>Training [details, especially manager training]</w:t>
            </w:r>
          </w:p>
          <w:p w14:paraId="04D61C4E" w14:textId="77777777" w:rsidR="00215B40" w:rsidRDefault="00215B40" w:rsidP="00215B40">
            <w:pPr>
              <w:keepNext/>
            </w:pPr>
          </w:p>
          <w:p w14:paraId="25089C67" w14:textId="77777777" w:rsidR="00215B40" w:rsidRDefault="00215B40" w:rsidP="00215B40">
            <w:pPr>
              <w:keepNext/>
            </w:pPr>
            <w:r>
              <w:t>Reporting mechanisms</w:t>
            </w:r>
          </w:p>
          <w:p w14:paraId="5664DA82" w14:textId="77777777" w:rsidR="00215B40" w:rsidRDefault="00215B40" w:rsidP="00215B40">
            <w:pPr>
              <w:keepNext/>
            </w:pPr>
          </w:p>
          <w:p w14:paraId="761F84D1" w14:textId="77777777" w:rsidR="00215B40" w:rsidRDefault="00215B40" w:rsidP="00215B40">
            <w:pPr>
              <w:keepNext/>
            </w:pPr>
            <w:r>
              <w:t xml:space="preserve">[Measures to address under-representation of </w:t>
            </w:r>
            <w:proofErr w:type="gramStart"/>
            <w:r>
              <w:t>particular groups</w:t>
            </w:r>
            <w:proofErr w:type="gramEnd"/>
            <w:r>
              <w:t xml:space="preserve"> at senior level]</w:t>
            </w:r>
          </w:p>
          <w:p w14:paraId="32372CBB" w14:textId="77777777" w:rsidR="00215B40" w:rsidRDefault="00215B40" w:rsidP="00215B40">
            <w:pPr>
              <w:keepNext/>
            </w:pPr>
          </w:p>
          <w:p w14:paraId="09BBBD81" w14:textId="77777777" w:rsidR="00215B40" w:rsidRDefault="00215B40" w:rsidP="00215B40">
            <w:pPr>
              <w:keepNext/>
            </w:pPr>
            <w:r>
              <w:t>[Inclusion of worker representative on panels to hear complaints of harassment]</w:t>
            </w:r>
          </w:p>
          <w:p w14:paraId="6CE2D404" w14:textId="77777777" w:rsidR="00215B40" w:rsidRDefault="00215B40" w:rsidP="00215B40">
            <w:pPr>
              <w:keepNext/>
            </w:pPr>
          </w:p>
        </w:tc>
        <w:tc>
          <w:tcPr>
            <w:tcW w:w="2976" w:type="dxa"/>
          </w:tcPr>
          <w:p w14:paraId="54EC87DA" w14:textId="77777777" w:rsidR="00215B40" w:rsidRDefault="00215B40" w:rsidP="00215B40">
            <w:pPr>
              <w:keepNext/>
            </w:pPr>
          </w:p>
        </w:tc>
        <w:tc>
          <w:tcPr>
            <w:tcW w:w="1985" w:type="dxa"/>
          </w:tcPr>
          <w:p w14:paraId="11248D57" w14:textId="77777777" w:rsidR="00215B40" w:rsidRDefault="00215B40" w:rsidP="00215B40">
            <w:pPr>
              <w:keepNext/>
            </w:pPr>
          </w:p>
        </w:tc>
        <w:tc>
          <w:tcPr>
            <w:tcW w:w="1843" w:type="dxa"/>
          </w:tcPr>
          <w:p w14:paraId="424EFF99" w14:textId="77777777" w:rsidR="00215B40" w:rsidRDefault="00215B40" w:rsidP="00215B40">
            <w:pPr>
              <w:keepNext/>
            </w:pPr>
          </w:p>
        </w:tc>
        <w:tc>
          <w:tcPr>
            <w:tcW w:w="2126" w:type="dxa"/>
          </w:tcPr>
          <w:p w14:paraId="6BB064E0" w14:textId="77777777" w:rsidR="00215B40" w:rsidRDefault="00215B40" w:rsidP="00215B40">
            <w:pPr>
              <w:keepNext/>
            </w:pPr>
          </w:p>
        </w:tc>
      </w:tr>
      <w:tr w:rsidR="00215B40" w14:paraId="14195D3A" w14:textId="77777777" w:rsidTr="00222A87">
        <w:tc>
          <w:tcPr>
            <w:tcW w:w="2689" w:type="dxa"/>
          </w:tcPr>
          <w:p w14:paraId="4FDDB491" w14:textId="0651A301" w:rsidR="00215B40" w:rsidRDefault="00215B40" w:rsidP="00215B40">
            <w:pPr>
              <w:keepNext/>
            </w:pPr>
            <w:r>
              <w:t>Workers on secondment to third parties</w:t>
            </w:r>
          </w:p>
        </w:tc>
        <w:tc>
          <w:tcPr>
            <w:tcW w:w="2835" w:type="dxa"/>
          </w:tcPr>
          <w:p w14:paraId="483C0B69" w14:textId="77777777" w:rsidR="00215B40" w:rsidRDefault="00215B40" w:rsidP="00215B40">
            <w:pPr>
              <w:keepNext/>
            </w:pPr>
            <w:r>
              <w:t>Policies [List]</w:t>
            </w:r>
          </w:p>
          <w:p w14:paraId="428E92BC" w14:textId="77777777" w:rsidR="00215B40" w:rsidRDefault="00215B40" w:rsidP="00215B40">
            <w:pPr>
              <w:keepNext/>
            </w:pPr>
          </w:p>
          <w:p w14:paraId="72A01D19" w14:textId="77777777" w:rsidR="00215B40" w:rsidRDefault="00215B40" w:rsidP="00215B40">
            <w:pPr>
              <w:keepNext/>
            </w:pPr>
            <w:r>
              <w:t>Training [details]</w:t>
            </w:r>
          </w:p>
          <w:p w14:paraId="03892A04" w14:textId="77777777" w:rsidR="00215B40" w:rsidRDefault="00215B40" w:rsidP="00215B40">
            <w:pPr>
              <w:keepNext/>
            </w:pPr>
          </w:p>
          <w:p w14:paraId="401D9E84" w14:textId="77777777" w:rsidR="00215B40" w:rsidRDefault="00215B40" w:rsidP="00215B40">
            <w:pPr>
              <w:keepNext/>
            </w:pPr>
            <w:r>
              <w:t>Reporting mechanisms</w:t>
            </w:r>
          </w:p>
          <w:p w14:paraId="4B56F73C" w14:textId="77777777" w:rsidR="00215B40" w:rsidRDefault="00215B40" w:rsidP="00215B40">
            <w:pPr>
              <w:keepNext/>
            </w:pPr>
          </w:p>
          <w:p w14:paraId="625784FF" w14:textId="77777777" w:rsidR="00215B40" w:rsidRDefault="00215B40" w:rsidP="00215B40">
            <w:pPr>
              <w:keepNext/>
            </w:pPr>
            <w:r>
              <w:t>Arrangements with host company [</w:t>
            </w:r>
            <w:proofErr w:type="spellStart"/>
            <w:r>
              <w:t>eg</w:t>
            </w:r>
            <w:proofErr w:type="spellEnd"/>
            <w:r>
              <w:t xml:space="preserve"> assurance of their policy and training programmes in place]</w:t>
            </w:r>
          </w:p>
          <w:p w14:paraId="0764F2E6" w14:textId="77777777" w:rsidR="00215B40" w:rsidRDefault="00215B40" w:rsidP="00215B40">
            <w:pPr>
              <w:keepNext/>
            </w:pPr>
          </w:p>
        </w:tc>
        <w:tc>
          <w:tcPr>
            <w:tcW w:w="2976" w:type="dxa"/>
          </w:tcPr>
          <w:p w14:paraId="46C71B53" w14:textId="77777777" w:rsidR="00215B40" w:rsidRDefault="00215B40" w:rsidP="00215B40">
            <w:pPr>
              <w:keepNext/>
            </w:pPr>
          </w:p>
        </w:tc>
        <w:tc>
          <w:tcPr>
            <w:tcW w:w="1985" w:type="dxa"/>
          </w:tcPr>
          <w:p w14:paraId="5F701AB7" w14:textId="1EF9BDE4" w:rsidR="00215B40" w:rsidRDefault="00215B40" w:rsidP="00215B40">
            <w:pPr>
              <w:keepNext/>
            </w:pPr>
          </w:p>
        </w:tc>
        <w:tc>
          <w:tcPr>
            <w:tcW w:w="1843" w:type="dxa"/>
          </w:tcPr>
          <w:p w14:paraId="6ABDB6F8" w14:textId="77777777" w:rsidR="00215B40" w:rsidRDefault="00215B40" w:rsidP="00215B40">
            <w:pPr>
              <w:keepNext/>
            </w:pPr>
          </w:p>
        </w:tc>
        <w:tc>
          <w:tcPr>
            <w:tcW w:w="2126" w:type="dxa"/>
          </w:tcPr>
          <w:p w14:paraId="0B2135CB" w14:textId="77777777" w:rsidR="00215B40" w:rsidRDefault="00215B40" w:rsidP="00215B40">
            <w:pPr>
              <w:keepNext/>
            </w:pPr>
          </w:p>
        </w:tc>
      </w:tr>
      <w:tr w:rsidR="00215B40" w14:paraId="37EF029D" w14:textId="77777777" w:rsidTr="00222A87">
        <w:tc>
          <w:tcPr>
            <w:tcW w:w="2689" w:type="dxa"/>
          </w:tcPr>
          <w:p w14:paraId="02B63ED8" w14:textId="3AC2154E" w:rsidR="00215B40" w:rsidRDefault="00215B40" w:rsidP="00215B40">
            <w:pPr>
              <w:keepNext/>
            </w:pPr>
            <w:r>
              <w:t>Job insecurity – insecure status may make reporting less likely</w:t>
            </w:r>
          </w:p>
        </w:tc>
        <w:tc>
          <w:tcPr>
            <w:tcW w:w="2835" w:type="dxa"/>
          </w:tcPr>
          <w:p w14:paraId="7C345792" w14:textId="77777777" w:rsidR="00215B40" w:rsidRDefault="00215B40" w:rsidP="00215B40">
            <w:pPr>
              <w:keepNext/>
            </w:pPr>
            <w:r>
              <w:t>Policies applicable to all [</w:t>
            </w:r>
            <w:proofErr w:type="spellStart"/>
            <w:r>
              <w:t>eg</w:t>
            </w:r>
            <w:proofErr w:type="spellEnd"/>
            <w:r>
              <w:t xml:space="preserve"> casual, zero hours, agency, contractors]</w:t>
            </w:r>
          </w:p>
          <w:p w14:paraId="7F106B87" w14:textId="77777777" w:rsidR="00215B40" w:rsidRDefault="00215B40" w:rsidP="00215B40">
            <w:pPr>
              <w:keepNext/>
            </w:pPr>
          </w:p>
          <w:p w14:paraId="33FA2509" w14:textId="77777777" w:rsidR="00215B40" w:rsidRDefault="00215B40" w:rsidP="00215B40">
            <w:pPr>
              <w:keepNext/>
            </w:pPr>
            <w:r>
              <w:t>Reporting mechanisms applicable to all [</w:t>
            </w:r>
            <w:proofErr w:type="spellStart"/>
            <w:r>
              <w:t>eg</w:t>
            </w:r>
            <w:proofErr w:type="spellEnd"/>
            <w:r>
              <w:t xml:space="preserve"> casual, zero hours, agency, contractors]</w:t>
            </w:r>
          </w:p>
          <w:p w14:paraId="1E6BA203" w14:textId="77777777" w:rsidR="00215B40" w:rsidRDefault="00215B40" w:rsidP="00215B40">
            <w:pPr>
              <w:keepNext/>
            </w:pPr>
          </w:p>
          <w:p w14:paraId="22331B78" w14:textId="77777777" w:rsidR="00215B40" w:rsidRDefault="00215B40" w:rsidP="00215B40">
            <w:pPr>
              <w:keepNext/>
            </w:pPr>
            <w:r>
              <w:t>[Anonymous reporting system]</w:t>
            </w:r>
          </w:p>
          <w:p w14:paraId="1DB17DEC" w14:textId="77777777" w:rsidR="00215B40" w:rsidRDefault="00215B40" w:rsidP="00215B40">
            <w:pPr>
              <w:keepNext/>
            </w:pPr>
          </w:p>
          <w:p w14:paraId="3D388A78" w14:textId="77777777" w:rsidR="00215B40" w:rsidRDefault="00215B40" w:rsidP="00215B40">
            <w:pPr>
              <w:keepNext/>
            </w:pPr>
            <w:r>
              <w:t>[Harassment champions/guardians who are representative of those in insecure/junior positions]</w:t>
            </w:r>
          </w:p>
          <w:p w14:paraId="2495A61C" w14:textId="77777777" w:rsidR="00215B40" w:rsidRDefault="00215B40" w:rsidP="00215B40">
            <w:pPr>
              <w:keepNext/>
            </w:pPr>
          </w:p>
        </w:tc>
        <w:tc>
          <w:tcPr>
            <w:tcW w:w="2976" w:type="dxa"/>
          </w:tcPr>
          <w:p w14:paraId="1C123826" w14:textId="77777777" w:rsidR="00215B40" w:rsidRDefault="00215B40" w:rsidP="00215B40">
            <w:pPr>
              <w:keepNext/>
            </w:pPr>
          </w:p>
        </w:tc>
        <w:tc>
          <w:tcPr>
            <w:tcW w:w="1985" w:type="dxa"/>
          </w:tcPr>
          <w:p w14:paraId="0200C839" w14:textId="77777777" w:rsidR="00215B40" w:rsidRDefault="00215B40" w:rsidP="00215B40">
            <w:pPr>
              <w:keepNext/>
            </w:pPr>
          </w:p>
        </w:tc>
        <w:tc>
          <w:tcPr>
            <w:tcW w:w="1843" w:type="dxa"/>
          </w:tcPr>
          <w:p w14:paraId="730DF1F2" w14:textId="77777777" w:rsidR="00215B40" w:rsidRDefault="00215B40" w:rsidP="00215B40">
            <w:pPr>
              <w:keepNext/>
            </w:pPr>
          </w:p>
        </w:tc>
        <w:tc>
          <w:tcPr>
            <w:tcW w:w="2126" w:type="dxa"/>
          </w:tcPr>
          <w:p w14:paraId="7907B671" w14:textId="77777777" w:rsidR="00215B40" w:rsidRDefault="00215B40" w:rsidP="00215B40">
            <w:pPr>
              <w:keepNext/>
            </w:pPr>
          </w:p>
        </w:tc>
      </w:tr>
      <w:tr w:rsidR="00215B40" w14:paraId="52E1934A" w14:textId="77777777" w:rsidTr="00222A87">
        <w:tc>
          <w:tcPr>
            <w:tcW w:w="2689" w:type="dxa"/>
          </w:tcPr>
          <w:p w14:paraId="4D376CBF" w14:textId="4E28F752" w:rsidR="00215B40" w:rsidRDefault="00215B40" w:rsidP="00215B40">
            <w:pPr>
              <w:keepNext/>
            </w:pPr>
            <w:r>
              <w:t>Agency workers</w:t>
            </w:r>
          </w:p>
        </w:tc>
        <w:tc>
          <w:tcPr>
            <w:tcW w:w="2835" w:type="dxa"/>
          </w:tcPr>
          <w:p w14:paraId="26715C50" w14:textId="77777777" w:rsidR="00215B40" w:rsidRDefault="00215B40" w:rsidP="00215B40">
            <w:pPr>
              <w:keepNext/>
            </w:pPr>
            <w:r>
              <w:t>Policies [List]</w:t>
            </w:r>
          </w:p>
          <w:p w14:paraId="65EF42D3" w14:textId="77777777" w:rsidR="00215B40" w:rsidRDefault="00215B40" w:rsidP="00215B40">
            <w:pPr>
              <w:keepNext/>
            </w:pPr>
          </w:p>
          <w:p w14:paraId="26E389B9" w14:textId="77777777" w:rsidR="00215B40" w:rsidRDefault="00215B40" w:rsidP="00215B40">
            <w:pPr>
              <w:keepNext/>
            </w:pPr>
            <w:r>
              <w:t>Training [details]</w:t>
            </w:r>
          </w:p>
          <w:p w14:paraId="0227355C" w14:textId="77777777" w:rsidR="00215B40" w:rsidRDefault="00215B40" w:rsidP="00215B40">
            <w:pPr>
              <w:keepNext/>
            </w:pPr>
          </w:p>
          <w:p w14:paraId="3536B1E9" w14:textId="77777777" w:rsidR="00215B40" w:rsidRDefault="00215B40" w:rsidP="00215B40">
            <w:pPr>
              <w:keepNext/>
            </w:pPr>
            <w:r>
              <w:t>Reporting mechanisms</w:t>
            </w:r>
          </w:p>
          <w:p w14:paraId="0E5406ED" w14:textId="77777777" w:rsidR="00215B40" w:rsidRDefault="00215B40" w:rsidP="00215B40">
            <w:pPr>
              <w:keepNext/>
            </w:pPr>
          </w:p>
          <w:p w14:paraId="6253C0C3" w14:textId="489A5CF5" w:rsidR="00215B40" w:rsidRDefault="00215B40" w:rsidP="00215B40">
            <w:pPr>
              <w:keepNext/>
            </w:pPr>
            <w:r>
              <w:t>Arrangements for investigation of complaints</w:t>
            </w:r>
          </w:p>
        </w:tc>
        <w:tc>
          <w:tcPr>
            <w:tcW w:w="2976" w:type="dxa"/>
          </w:tcPr>
          <w:p w14:paraId="4216EFD3" w14:textId="269EC66A" w:rsidR="00215B40" w:rsidRDefault="00215B40" w:rsidP="00215B40">
            <w:pPr>
              <w:keepNext/>
            </w:pPr>
          </w:p>
        </w:tc>
        <w:tc>
          <w:tcPr>
            <w:tcW w:w="1985" w:type="dxa"/>
          </w:tcPr>
          <w:p w14:paraId="04FB5C94" w14:textId="77777777" w:rsidR="00215B40" w:rsidRDefault="00215B40" w:rsidP="00215B40">
            <w:pPr>
              <w:keepNext/>
            </w:pPr>
          </w:p>
        </w:tc>
        <w:tc>
          <w:tcPr>
            <w:tcW w:w="1843" w:type="dxa"/>
          </w:tcPr>
          <w:p w14:paraId="3A1B54F6" w14:textId="77777777" w:rsidR="00215B40" w:rsidRDefault="00215B40" w:rsidP="00215B40">
            <w:pPr>
              <w:keepNext/>
            </w:pPr>
          </w:p>
        </w:tc>
        <w:tc>
          <w:tcPr>
            <w:tcW w:w="2126" w:type="dxa"/>
          </w:tcPr>
          <w:p w14:paraId="459727E0" w14:textId="77777777" w:rsidR="00215B40" w:rsidRDefault="00215B40" w:rsidP="00215B40">
            <w:pPr>
              <w:keepNext/>
            </w:pPr>
          </w:p>
        </w:tc>
      </w:tr>
    </w:tbl>
    <w:p w14:paraId="2BFEADF1" w14:textId="77777777" w:rsidR="00215B40" w:rsidRDefault="00215B4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2976"/>
        <w:gridCol w:w="1985"/>
        <w:gridCol w:w="1843"/>
        <w:gridCol w:w="2126"/>
      </w:tblGrid>
      <w:tr w:rsidR="00215B40" w14:paraId="7A0F3CA9" w14:textId="77777777" w:rsidTr="00222A87">
        <w:trPr>
          <w:trHeight w:val="107"/>
          <w:tblHeader/>
        </w:trPr>
        <w:tc>
          <w:tcPr>
            <w:tcW w:w="14454" w:type="dxa"/>
            <w:gridSpan w:val="6"/>
            <w:shd w:val="clear" w:color="auto" w:fill="BFE3E1" w:themeFill="accent4"/>
          </w:tcPr>
          <w:p w14:paraId="22217EEE" w14:textId="6A224DF4" w:rsidR="00215B40" w:rsidRDefault="00215B40" w:rsidP="00215B40">
            <w:pPr>
              <w:keepNext/>
            </w:pPr>
            <w:r>
              <w:rPr>
                <w:b/>
                <w:bCs/>
              </w:rPr>
              <w:t>Reporting</w:t>
            </w:r>
          </w:p>
        </w:tc>
      </w:tr>
      <w:tr w:rsidR="00215B40" w14:paraId="37409D68" w14:textId="77777777" w:rsidTr="00222A87">
        <w:trPr>
          <w:trHeight w:val="106"/>
          <w:tblHeader/>
        </w:trPr>
        <w:tc>
          <w:tcPr>
            <w:tcW w:w="2689" w:type="dxa"/>
            <w:shd w:val="clear" w:color="auto" w:fill="D1EDFA" w:themeFill="background2"/>
          </w:tcPr>
          <w:p w14:paraId="455844E9" w14:textId="3D04FAF2" w:rsidR="00215B40" w:rsidRDefault="00215B40" w:rsidP="00215B40">
            <w:pPr>
              <w:keepNext/>
            </w:pPr>
            <w:r>
              <w:t>Risk identification</w:t>
            </w:r>
          </w:p>
        </w:tc>
        <w:tc>
          <w:tcPr>
            <w:tcW w:w="2835" w:type="dxa"/>
            <w:shd w:val="clear" w:color="auto" w:fill="D1EDFA" w:themeFill="background2"/>
          </w:tcPr>
          <w:p w14:paraId="66586D51" w14:textId="031BF0F5" w:rsidR="00215B40" w:rsidRDefault="00215B40" w:rsidP="00215B40">
            <w:pPr>
              <w:keepNext/>
            </w:pPr>
            <w:r>
              <w:t>What are we already doing to control risks?</w:t>
            </w:r>
          </w:p>
        </w:tc>
        <w:tc>
          <w:tcPr>
            <w:tcW w:w="2976" w:type="dxa"/>
            <w:shd w:val="clear" w:color="auto" w:fill="D1EDFA" w:themeFill="background2"/>
          </w:tcPr>
          <w:p w14:paraId="6966B1FC" w14:textId="61F78EB7" w:rsidR="00215B40" w:rsidRDefault="00215B40" w:rsidP="00215B40">
            <w:pPr>
              <w:keepNext/>
            </w:pPr>
            <w:r>
              <w:t>What further action is reasonable to control risks?</w:t>
            </w:r>
          </w:p>
        </w:tc>
        <w:tc>
          <w:tcPr>
            <w:tcW w:w="1985" w:type="dxa"/>
            <w:shd w:val="clear" w:color="auto" w:fill="D1EDFA" w:themeFill="background2"/>
          </w:tcPr>
          <w:p w14:paraId="23C71087" w14:textId="712AE6A9" w:rsidR="00215B40" w:rsidRDefault="00215B40" w:rsidP="00215B40">
            <w:pPr>
              <w:keepNext/>
            </w:pPr>
            <w:r>
              <w:t>Who should carry out the action?</w:t>
            </w:r>
          </w:p>
        </w:tc>
        <w:tc>
          <w:tcPr>
            <w:tcW w:w="1843" w:type="dxa"/>
            <w:shd w:val="clear" w:color="auto" w:fill="D1EDFA" w:themeFill="background2"/>
          </w:tcPr>
          <w:p w14:paraId="26D1C7D0" w14:textId="15DFCC9F" w:rsidR="00215B40" w:rsidRDefault="00215B40" w:rsidP="00215B40">
            <w:pPr>
              <w:keepNext/>
            </w:pPr>
            <w:r>
              <w:t>When is the action needed by?</w:t>
            </w:r>
          </w:p>
        </w:tc>
        <w:tc>
          <w:tcPr>
            <w:tcW w:w="2126" w:type="dxa"/>
            <w:shd w:val="clear" w:color="auto" w:fill="D1EDFA" w:themeFill="background2"/>
          </w:tcPr>
          <w:p w14:paraId="022DEF43" w14:textId="45B9A08A" w:rsidR="00215B40" w:rsidRDefault="00215B40" w:rsidP="00215B40">
            <w:pPr>
              <w:keepNext/>
            </w:pPr>
            <w:r>
              <w:t>Done</w:t>
            </w:r>
          </w:p>
        </w:tc>
      </w:tr>
      <w:tr w:rsidR="00215B40" w14:paraId="4EFE1765" w14:textId="77777777" w:rsidTr="00222A87">
        <w:tc>
          <w:tcPr>
            <w:tcW w:w="2689" w:type="dxa"/>
          </w:tcPr>
          <w:p w14:paraId="25DC5ACB" w14:textId="77777777" w:rsidR="00215B40" w:rsidRDefault="00215B40" w:rsidP="00215B40">
            <w:pPr>
              <w:keepNext/>
            </w:pPr>
            <w:r w:rsidRPr="003552CB">
              <w:t>Reports of sexual harassment in the past three year as follows: [details]</w:t>
            </w:r>
          </w:p>
          <w:p w14:paraId="279D1050" w14:textId="77777777" w:rsidR="00215B40" w:rsidRDefault="00215B40" w:rsidP="00215B40">
            <w:pPr>
              <w:keepNext/>
            </w:pPr>
          </w:p>
        </w:tc>
        <w:tc>
          <w:tcPr>
            <w:tcW w:w="2835" w:type="dxa"/>
          </w:tcPr>
          <w:p w14:paraId="4F879CDC" w14:textId="77777777" w:rsidR="00215B40" w:rsidRDefault="00215B40" w:rsidP="00215B40">
            <w:pPr>
              <w:keepNext/>
            </w:pPr>
          </w:p>
        </w:tc>
        <w:tc>
          <w:tcPr>
            <w:tcW w:w="2976" w:type="dxa"/>
          </w:tcPr>
          <w:p w14:paraId="20998EEC" w14:textId="77777777" w:rsidR="00215B40" w:rsidRDefault="00215B40" w:rsidP="00215B40">
            <w:pPr>
              <w:keepNext/>
            </w:pPr>
          </w:p>
        </w:tc>
        <w:tc>
          <w:tcPr>
            <w:tcW w:w="1985" w:type="dxa"/>
          </w:tcPr>
          <w:p w14:paraId="3E0CB5E6" w14:textId="77777777" w:rsidR="00215B40" w:rsidRDefault="00215B40" w:rsidP="00215B40">
            <w:pPr>
              <w:keepNext/>
            </w:pPr>
          </w:p>
        </w:tc>
        <w:tc>
          <w:tcPr>
            <w:tcW w:w="1843" w:type="dxa"/>
          </w:tcPr>
          <w:p w14:paraId="08AAFAF2" w14:textId="77777777" w:rsidR="00215B40" w:rsidRDefault="00215B40" w:rsidP="00215B40">
            <w:pPr>
              <w:keepNext/>
            </w:pPr>
          </w:p>
        </w:tc>
        <w:tc>
          <w:tcPr>
            <w:tcW w:w="2126" w:type="dxa"/>
          </w:tcPr>
          <w:p w14:paraId="2269C6D8" w14:textId="77777777" w:rsidR="00215B40" w:rsidRDefault="00215B40" w:rsidP="00215B40">
            <w:pPr>
              <w:keepNext/>
            </w:pPr>
          </w:p>
        </w:tc>
      </w:tr>
      <w:tr w:rsidR="00215B40" w14:paraId="22993FDC" w14:textId="77777777" w:rsidTr="00222A87">
        <w:tc>
          <w:tcPr>
            <w:tcW w:w="2689" w:type="dxa"/>
          </w:tcPr>
          <w:p w14:paraId="6C3399B6" w14:textId="77777777" w:rsidR="00215B40" w:rsidRDefault="00215B40" w:rsidP="00215B40">
            <w:pPr>
              <w:keepNext/>
            </w:pPr>
            <w:r>
              <w:t>Trends identifiable from the reports of sexual harassment received: [details]</w:t>
            </w:r>
          </w:p>
          <w:p w14:paraId="73CADFD2" w14:textId="77777777" w:rsidR="00215B40" w:rsidRPr="00215B40" w:rsidRDefault="00215B40" w:rsidP="00215B40">
            <w:pPr>
              <w:keepNext/>
              <w:rPr>
                <w:highlight w:val="yellow"/>
              </w:rPr>
            </w:pPr>
          </w:p>
        </w:tc>
        <w:tc>
          <w:tcPr>
            <w:tcW w:w="2835" w:type="dxa"/>
          </w:tcPr>
          <w:p w14:paraId="48F96B9B" w14:textId="77777777" w:rsidR="00215B40" w:rsidRDefault="00215B40" w:rsidP="00215B40">
            <w:pPr>
              <w:keepNext/>
            </w:pPr>
          </w:p>
        </w:tc>
        <w:tc>
          <w:tcPr>
            <w:tcW w:w="2976" w:type="dxa"/>
          </w:tcPr>
          <w:p w14:paraId="23A1FDF0" w14:textId="77777777" w:rsidR="00215B40" w:rsidRDefault="00215B40" w:rsidP="00215B40">
            <w:pPr>
              <w:keepNext/>
            </w:pPr>
          </w:p>
        </w:tc>
        <w:tc>
          <w:tcPr>
            <w:tcW w:w="1985" w:type="dxa"/>
          </w:tcPr>
          <w:p w14:paraId="1897B7DB" w14:textId="77777777" w:rsidR="00215B40" w:rsidRDefault="00215B40" w:rsidP="00215B40">
            <w:pPr>
              <w:keepNext/>
            </w:pPr>
          </w:p>
        </w:tc>
        <w:tc>
          <w:tcPr>
            <w:tcW w:w="1843" w:type="dxa"/>
          </w:tcPr>
          <w:p w14:paraId="0F7513F8" w14:textId="77777777" w:rsidR="00215B40" w:rsidRDefault="00215B40" w:rsidP="00215B40">
            <w:pPr>
              <w:keepNext/>
            </w:pPr>
          </w:p>
        </w:tc>
        <w:tc>
          <w:tcPr>
            <w:tcW w:w="2126" w:type="dxa"/>
          </w:tcPr>
          <w:p w14:paraId="198BC88B" w14:textId="77777777" w:rsidR="00215B40" w:rsidRDefault="00215B40" w:rsidP="00215B40">
            <w:pPr>
              <w:keepNext/>
            </w:pPr>
          </w:p>
        </w:tc>
      </w:tr>
      <w:tr w:rsidR="00215B40" w14:paraId="33052234" w14:textId="77777777" w:rsidTr="00222A87">
        <w:tc>
          <w:tcPr>
            <w:tcW w:w="2689" w:type="dxa"/>
          </w:tcPr>
          <w:p w14:paraId="48C3376F" w14:textId="66FDF3B7" w:rsidR="00215B40" w:rsidRDefault="00215B40" w:rsidP="00215B40">
            <w:pPr>
              <w:keepNext/>
            </w:pPr>
            <w:r>
              <w:t>Staff reporting sexual harassment and risk of victimisation</w:t>
            </w:r>
          </w:p>
        </w:tc>
        <w:tc>
          <w:tcPr>
            <w:tcW w:w="2835" w:type="dxa"/>
          </w:tcPr>
          <w:p w14:paraId="7E51E0AF" w14:textId="77777777" w:rsidR="00215B40" w:rsidRDefault="00215B40" w:rsidP="00215B40">
            <w:pPr>
              <w:keepNext/>
            </w:pPr>
            <w:r>
              <w:t>Policies [list]</w:t>
            </w:r>
          </w:p>
          <w:p w14:paraId="2625A4CB" w14:textId="77777777" w:rsidR="00215B40" w:rsidRDefault="00215B40" w:rsidP="00215B40">
            <w:pPr>
              <w:keepNext/>
            </w:pPr>
          </w:p>
          <w:p w14:paraId="0D2FC61B" w14:textId="77777777" w:rsidR="00215B40" w:rsidRDefault="00215B40" w:rsidP="00215B40">
            <w:pPr>
              <w:keepNext/>
            </w:pPr>
            <w:r>
              <w:t xml:space="preserve">Training [details, </w:t>
            </w:r>
            <w:proofErr w:type="spellStart"/>
            <w:r>
              <w:t>eg</w:t>
            </w:r>
            <w:proofErr w:type="spellEnd"/>
            <w:r>
              <w:t xml:space="preserve"> training for employees and managers covers victimisation]</w:t>
            </w:r>
          </w:p>
          <w:p w14:paraId="7CCFC2C9" w14:textId="77777777" w:rsidR="00215B40" w:rsidRDefault="00215B40" w:rsidP="00215B40">
            <w:pPr>
              <w:keepNext/>
            </w:pPr>
          </w:p>
          <w:p w14:paraId="49709613" w14:textId="77777777" w:rsidR="00215B40" w:rsidRDefault="00215B40" w:rsidP="00215B40">
            <w:pPr>
              <w:keepNext/>
            </w:pPr>
            <w:r>
              <w:t>Reporting mechanisms</w:t>
            </w:r>
          </w:p>
          <w:p w14:paraId="7F3A36E2" w14:textId="77777777" w:rsidR="00215B40" w:rsidRDefault="00215B40" w:rsidP="00215B40">
            <w:pPr>
              <w:keepNext/>
            </w:pPr>
          </w:p>
          <w:p w14:paraId="77587016" w14:textId="77777777" w:rsidR="00215B40" w:rsidRDefault="00215B40" w:rsidP="00215B40">
            <w:pPr>
              <w:keepNext/>
            </w:pPr>
            <w:r>
              <w:t>[Anonymous reporting]</w:t>
            </w:r>
          </w:p>
          <w:p w14:paraId="16D10317" w14:textId="77777777" w:rsidR="00215B40" w:rsidRDefault="00215B40" w:rsidP="00215B40">
            <w:pPr>
              <w:keepNext/>
            </w:pPr>
          </w:p>
          <w:p w14:paraId="6B705003" w14:textId="77777777" w:rsidR="00215B40" w:rsidRDefault="00215B40" w:rsidP="00215B40">
            <w:pPr>
              <w:keepNext/>
            </w:pPr>
            <w:r>
              <w:t>Training for those dealing with sexual harassment complaints</w:t>
            </w:r>
          </w:p>
          <w:p w14:paraId="4EBA67F1" w14:textId="77777777" w:rsidR="00215B40" w:rsidRDefault="00215B40" w:rsidP="00215B40">
            <w:pPr>
              <w:keepNext/>
            </w:pPr>
          </w:p>
          <w:p w14:paraId="60327545" w14:textId="77777777" w:rsidR="00215B40" w:rsidRDefault="00215B40" w:rsidP="00215B40">
            <w:pPr>
              <w:keepNext/>
            </w:pPr>
            <w:r>
              <w:t>Support and resources for complainants (</w:t>
            </w:r>
            <w:proofErr w:type="spellStart"/>
            <w:r>
              <w:t>eg</w:t>
            </w:r>
            <w:proofErr w:type="spellEnd"/>
            <w:r>
              <w:t xml:space="preserve"> EAP)</w:t>
            </w:r>
          </w:p>
          <w:p w14:paraId="0AC9C76A" w14:textId="77777777" w:rsidR="00215B40" w:rsidRDefault="00215B40" w:rsidP="00215B40">
            <w:pPr>
              <w:keepNext/>
            </w:pPr>
          </w:p>
          <w:p w14:paraId="79F3DDD5" w14:textId="77777777" w:rsidR="00215B40" w:rsidRDefault="00215B40" w:rsidP="00215B40">
            <w:pPr>
              <w:keepNext/>
            </w:pPr>
            <w:r>
              <w:t>Clear and fair investigations into complaints</w:t>
            </w:r>
          </w:p>
          <w:p w14:paraId="04326BB4" w14:textId="77777777" w:rsidR="00215B40" w:rsidRDefault="00215B40" w:rsidP="00215B40">
            <w:pPr>
              <w:keepNext/>
            </w:pPr>
          </w:p>
        </w:tc>
        <w:tc>
          <w:tcPr>
            <w:tcW w:w="2976" w:type="dxa"/>
          </w:tcPr>
          <w:p w14:paraId="1D5A8BB8" w14:textId="5A1936A8" w:rsidR="00215B40" w:rsidRDefault="00215B40" w:rsidP="00215B40">
            <w:pPr>
              <w:keepNext/>
            </w:pPr>
          </w:p>
        </w:tc>
        <w:tc>
          <w:tcPr>
            <w:tcW w:w="1985" w:type="dxa"/>
          </w:tcPr>
          <w:p w14:paraId="35AED594" w14:textId="77777777" w:rsidR="00215B40" w:rsidRDefault="00215B40" w:rsidP="00215B40">
            <w:pPr>
              <w:keepNext/>
            </w:pPr>
          </w:p>
        </w:tc>
        <w:tc>
          <w:tcPr>
            <w:tcW w:w="1843" w:type="dxa"/>
          </w:tcPr>
          <w:p w14:paraId="0F447067" w14:textId="77777777" w:rsidR="00215B40" w:rsidRDefault="00215B40" w:rsidP="00215B40">
            <w:pPr>
              <w:keepNext/>
            </w:pPr>
          </w:p>
        </w:tc>
        <w:tc>
          <w:tcPr>
            <w:tcW w:w="2126" w:type="dxa"/>
          </w:tcPr>
          <w:p w14:paraId="4F98C688" w14:textId="6DF6A5F2" w:rsidR="00215B40" w:rsidRDefault="00215B40" w:rsidP="00215B40">
            <w:pPr>
              <w:keepNext/>
            </w:pPr>
          </w:p>
        </w:tc>
      </w:tr>
    </w:tbl>
    <w:p w14:paraId="23921423" w14:textId="77777777" w:rsidR="00215B40" w:rsidRDefault="00215B4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2976"/>
        <w:gridCol w:w="1985"/>
        <w:gridCol w:w="1843"/>
        <w:gridCol w:w="2126"/>
      </w:tblGrid>
      <w:tr w:rsidR="00215B40" w14:paraId="4D4FBB25" w14:textId="77777777" w:rsidTr="00E005AF">
        <w:trPr>
          <w:trHeight w:val="107"/>
          <w:tblHeader/>
        </w:trPr>
        <w:tc>
          <w:tcPr>
            <w:tcW w:w="14454" w:type="dxa"/>
            <w:gridSpan w:val="6"/>
            <w:shd w:val="clear" w:color="auto" w:fill="BFE3E1" w:themeFill="accent4"/>
          </w:tcPr>
          <w:p w14:paraId="3869C8F9" w14:textId="56062C3C" w:rsidR="00215B40" w:rsidRDefault="00215B40" w:rsidP="00215B40">
            <w:pPr>
              <w:keepNext/>
            </w:pPr>
            <w:r>
              <w:rPr>
                <w:b/>
                <w:bCs/>
              </w:rPr>
              <w:t>Outside of work</w:t>
            </w:r>
          </w:p>
        </w:tc>
      </w:tr>
      <w:tr w:rsidR="003E22CA" w14:paraId="0310D673" w14:textId="77777777" w:rsidTr="00E005AF">
        <w:trPr>
          <w:trHeight w:val="106"/>
          <w:tblHeader/>
        </w:trPr>
        <w:tc>
          <w:tcPr>
            <w:tcW w:w="2689" w:type="dxa"/>
            <w:shd w:val="clear" w:color="auto" w:fill="D1EDFA" w:themeFill="background2"/>
          </w:tcPr>
          <w:p w14:paraId="51F7EAD6" w14:textId="42C66D2F" w:rsidR="003E22CA" w:rsidRDefault="003E22CA" w:rsidP="003E22CA">
            <w:pPr>
              <w:keepNext/>
            </w:pPr>
            <w:r>
              <w:t>Risk identification</w:t>
            </w:r>
          </w:p>
        </w:tc>
        <w:tc>
          <w:tcPr>
            <w:tcW w:w="2835" w:type="dxa"/>
            <w:shd w:val="clear" w:color="auto" w:fill="D1EDFA" w:themeFill="background2"/>
          </w:tcPr>
          <w:p w14:paraId="2EF8FDC4" w14:textId="51577705" w:rsidR="003E22CA" w:rsidRDefault="003E22CA" w:rsidP="003E22CA">
            <w:pPr>
              <w:keepNext/>
            </w:pPr>
            <w:r>
              <w:t>What are we already doing to control risks?</w:t>
            </w:r>
          </w:p>
        </w:tc>
        <w:tc>
          <w:tcPr>
            <w:tcW w:w="2976" w:type="dxa"/>
            <w:shd w:val="clear" w:color="auto" w:fill="D1EDFA" w:themeFill="background2"/>
          </w:tcPr>
          <w:p w14:paraId="212C22DE" w14:textId="237DD794" w:rsidR="003E22CA" w:rsidRDefault="003E22CA" w:rsidP="003E22CA">
            <w:pPr>
              <w:keepNext/>
            </w:pPr>
            <w:r>
              <w:t>What further action is reasonable to control risks?</w:t>
            </w:r>
          </w:p>
        </w:tc>
        <w:tc>
          <w:tcPr>
            <w:tcW w:w="1985" w:type="dxa"/>
            <w:shd w:val="clear" w:color="auto" w:fill="D1EDFA" w:themeFill="background2"/>
          </w:tcPr>
          <w:p w14:paraId="3542703F" w14:textId="2DC41DA9" w:rsidR="003E22CA" w:rsidRDefault="003E22CA" w:rsidP="003E22CA">
            <w:pPr>
              <w:keepNext/>
            </w:pPr>
            <w:r>
              <w:t>Who should carry out the action?</w:t>
            </w:r>
          </w:p>
        </w:tc>
        <w:tc>
          <w:tcPr>
            <w:tcW w:w="1843" w:type="dxa"/>
            <w:shd w:val="clear" w:color="auto" w:fill="D1EDFA" w:themeFill="background2"/>
          </w:tcPr>
          <w:p w14:paraId="50D8F34F" w14:textId="57B2AE84" w:rsidR="003E22CA" w:rsidRDefault="003E22CA" w:rsidP="003E22CA">
            <w:pPr>
              <w:keepNext/>
            </w:pPr>
            <w:r>
              <w:t>When is the action needed by?</w:t>
            </w:r>
          </w:p>
        </w:tc>
        <w:tc>
          <w:tcPr>
            <w:tcW w:w="2126" w:type="dxa"/>
            <w:shd w:val="clear" w:color="auto" w:fill="D1EDFA" w:themeFill="background2"/>
          </w:tcPr>
          <w:p w14:paraId="1C264424" w14:textId="7CDDDAC9" w:rsidR="003E22CA" w:rsidRDefault="003E22CA" w:rsidP="003E22CA">
            <w:pPr>
              <w:keepNext/>
            </w:pPr>
            <w:r>
              <w:t>Done</w:t>
            </w:r>
          </w:p>
        </w:tc>
      </w:tr>
      <w:tr w:rsidR="003E22CA" w14:paraId="4FE2B31D" w14:textId="77777777" w:rsidTr="00E005AF">
        <w:tc>
          <w:tcPr>
            <w:tcW w:w="2689" w:type="dxa"/>
          </w:tcPr>
          <w:p w14:paraId="21F1A94A" w14:textId="77777777" w:rsidR="003E22CA" w:rsidRDefault="003E22CA" w:rsidP="003E22CA">
            <w:pPr>
              <w:keepNext/>
            </w:pPr>
            <w:r w:rsidRPr="003552CB">
              <w:t>Staff often socialise outside of work [with alcohol involved]</w:t>
            </w:r>
          </w:p>
          <w:p w14:paraId="0415E945" w14:textId="77777777" w:rsidR="003E22CA" w:rsidRDefault="003E22CA" w:rsidP="003E22CA">
            <w:pPr>
              <w:keepNext/>
            </w:pPr>
          </w:p>
        </w:tc>
        <w:tc>
          <w:tcPr>
            <w:tcW w:w="2835" w:type="dxa"/>
          </w:tcPr>
          <w:p w14:paraId="4F638A23" w14:textId="77777777" w:rsidR="003E22CA" w:rsidRDefault="003E22CA" w:rsidP="003E22CA">
            <w:pPr>
              <w:keepNext/>
            </w:pPr>
            <w:r>
              <w:t>Policies [list]</w:t>
            </w:r>
          </w:p>
          <w:p w14:paraId="38B752E8" w14:textId="77777777" w:rsidR="003E22CA" w:rsidRDefault="003E22CA" w:rsidP="003E22CA">
            <w:pPr>
              <w:keepNext/>
            </w:pPr>
          </w:p>
          <w:p w14:paraId="6BF46139" w14:textId="77777777" w:rsidR="003E22CA" w:rsidRDefault="003E22CA" w:rsidP="003E22CA">
            <w:pPr>
              <w:keepNext/>
            </w:pPr>
            <w:r>
              <w:t>Training [details]</w:t>
            </w:r>
          </w:p>
          <w:p w14:paraId="1942CAD6" w14:textId="77777777" w:rsidR="003E22CA" w:rsidRDefault="003E22CA" w:rsidP="003E22CA">
            <w:pPr>
              <w:keepNext/>
            </w:pPr>
          </w:p>
          <w:p w14:paraId="326C226C" w14:textId="77777777" w:rsidR="003E22CA" w:rsidRDefault="003E22CA" w:rsidP="003E22CA">
            <w:pPr>
              <w:keepNext/>
            </w:pPr>
            <w:r>
              <w:t>Reporting mechanisms</w:t>
            </w:r>
          </w:p>
          <w:p w14:paraId="57A29E62" w14:textId="77777777" w:rsidR="003E22CA" w:rsidRDefault="003E22CA" w:rsidP="003E22CA">
            <w:pPr>
              <w:keepNext/>
            </w:pPr>
          </w:p>
        </w:tc>
        <w:tc>
          <w:tcPr>
            <w:tcW w:w="2976" w:type="dxa"/>
          </w:tcPr>
          <w:p w14:paraId="14A2F6C9" w14:textId="77777777" w:rsidR="003E22CA" w:rsidRDefault="003E22CA" w:rsidP="003E22CA">
            <w:pPr>
              <w:keepNext/>
            </w:pPr>
          </w:p>
        </w:tc>
        <w:tc>
          <w:tcPr>
            <w:tcW w:w="1985" w:type="dxa"/>
          </w:tcPr>
          <w:p w14:paraId="4AE2470C" w14:textId="77777777" w:rsidR="003E22CA" w:rsidRDefault="003E22CA" w:rsidP="003E22CA">
            <w:pPr>
              <w:keepNext/>
            </w:pPr>
          </w:p>
        </w:tc>
        <w:tc>
          <w:tcPr>
            <w:tcW w:w="1843" w:type="dxa"/>
          </w:tcPr>
          <w:p w14:paraId="65CC82E1" w14:textId="77777777" w:rsidR="003E22CA" w:rsidRDefault="003E22CA" w:rsidP="003E22CA">
            <w:pPr>
              <w:keepNext/>
            </w:pPr>
          </w:p>
        </w:tc>
        <w:tc>
          <w:tcPr>
            <w:tcW w:w="2126" w:type="dxa"/>
          </w:tcPr>
          <w:p w14:paraId="71C5E4AD" w14:textId="77777777" w:rsidR="003E22CA" w:rsidRDefault="003E22CA" w:rsidP="003E22CA">
            <w:pPr>
              <w:keepNext/>
            </w:pPr>
          </w:p>
        </w:tc>
      </w:tr>
      <w:tr w:rsidR="003E22CA" w14:paraId="49AC16DF" w14:textId="77777777" w:rsidTr="00E005AF">
        <w:tc>
          <w:tcPr>
            <w:tcW w:w="2689" w:type="dxa"/>
          </w:tcPr>
          <w:p w14:paraId="722FA183" w14:textId="77777777" w:rsidR="003E22CA" w:rsidRDefault="003E22CA" w:rsidP="003E22CA">
            <w:pPr>
              <w:keepNext/>
            </w:pPr>
            <w:r>
              <w:t>Staff are required to attend events outside of work [with alcohol involved]</w:t>
            </w:r>
          </w:p>
          <w:p w14:paraId="5AD27268" w14:textId="77777777" w:rsidR="003E22CA" w:rsidRPr="00215B40" w:rsidRDefault="003E22CA" w:rsidP="003E22CA">
            <w:pPr>
              <w:keepNext/>
              <w:rPr>
                <w:highlight w:val="yellow"/>
              </w:rPr>
            </w:pPr>
          </w:p>
        </w:tc>
        <w:tc>
          <w:tcPr>
            <w:tcW w:w="2835" w:type="dxa"/>
          </w:tcPr>
          <w:p w14:paraId="1AC8B6AC" w14:textId="77777777" w:rsidR="003E22CA" w:rsidRDefault="003E22CA" w:rsidP="003E22CA">
            <w:pPr>
              <w:keepNext/>
            </w:pPr>
            <w:r>
              <w:t>Policies [list]</w:t>
            </w:r>
          </w:p>
          <w:p w14:paraId="2114B39C" w14:textId="77777777" w:rsidR="003E22CA" w:rsidRDefault="003E22CA" w:rsidP="003E22CA">
            <w:pPr>
              <w:keepNext/>
            </w:pPr>
          </w:p>
          <w:p w14:paraId="323B3A52" w14:textId="77777777" w:rsidR="003E22CA" w:rsidRDefault="003E22CA" w:rsidP="003E22CA">
            <w:pPr>
              <w:keepNext/>
            </w:pPr>
            <w:r>
              <w:t>Training [details]</w:t>
            </w:r>
          </w:p>
          <w:p w14:paraId="25391CAE" w14:textId="77777777" w:rsidR="003E22CA" w:rsidRDefault="003E22CA" w:rsidP="003E22CA">
            <w:pPr>
              <w:keepNext/>
            </w:pPr>
          </w:p>
          <w:p w14:paraId="1B0DFE3A" w14:textId="77777777" w:rsidR="003E22CA" w:rsidRDefault="003E22CA" w:rsidP="003E22CA">
            <w:pPr>
              <w:keepNext/>
            </w:pPr>
            <w:r>
              <w:t>Reporting mechanisms</w:t>
            </w:r>
          </w:p>
          <w:p w14:paraId="02DEC7B2" w14:textId="77777777" w:rsidR="003E22CA" w:rsidRDefault="003E22CA" w:rsidP="003E22CA">
            <w:pPr>
              <w:keepNext/>
            </w:pPr>
          </w:p>
          <w:p w14:paraId="379FBC39" w14:textId="77777777" w:rsidR="003E22CA" w:rsidRDefault="003E22CA" w:rsidP="003E22CA">
            <w:pPr>
              <w:keepNext/>
            </w:pPr>
            <w:r>
              <w:t>[Alcohol guidance/limits]</w:t>
            </w:r>
          </w:p>
          <w:p w14:paraId="0604B845" w14:textId="77777777" w:rsidR="003E22CA" w:rsidRDefault="003E22CA" w:rsidP="003E22CA">
            <w:pPr>
              <w:keepNext/>
            </w:pPr>
          </w:p>
          <w:p w14:paraId="7E1DE636" w14:textId="77777777" w:rsidR="003E22CA" w:rsidRDefault="003E22CA" w:rsidP="003E22CA">
            <w:pPr>
              <w:keepNext/>
            </w:pPr>
            <w:r>
              <w:t>Pre-event reminders about conduct standards</w:t>
            </w:r>
          </w:p>
          <w:p w14:paraId="567BDDE4" w14:textId="77777777" w:rsidR="003E22CA" w:rsidRDefault="003E22CA" w:rsidP="003E22CA">
            <w:pPr>
              <w:keepNext/>
            </w:pPr>
          </w:p>
        </w:tc>
        <w:tc>
          <w:tcPr>
            <w:tcW w:w="2976" w:type="dxa"/>
          </w:tcPr>
          <w:p w14:paraId="68FC530F" w14:textId="77777777" w:rsidR="003E22CA" w:rsidRDefault="003E22CA" w:rsidP="003E22CA">
            <w:pPr>
              <w:keepNext/>
            </w:pPr>
          </w:p>
        </w:tc>
        <w:tc>
          <w:tcPr>
            <w:tcW w:w="1985" w:type="dxa"/>
          </w:tcPr>
          <w:p w14:paraId="330B617C" w14:textId="77777777" w:rsidR="003E22CA" w:rsidRDefault="003E22CA" w:rsidP="003E22CA">
            <w:pPr>
              <w:keepNext/>
            </w:pPr>
          </w:p>
        </w:tc>
        <w:tc>
          <w:tcPr>
            <w:tcW w:w="1843" w:type="dxa"/>
          </w:tcPr>
          <w:p w14:paraId="56A78F43" w14:textId="77777777" w:rsidR="003E22CA" w:rsidRDefault="003E22CA" w:rsidP="003E22CA">
            <w:pPr>
              <w:keepNext/>
            </w:pPr>
          </w:p>
        </w:tc>
        <w:tc>
          <w:tcPr>
            <w:tcW w:w="2126" w:type="dxa"/>
          </w:tcPr>
          <w:p w14:paraId="752FE689" w14:textId="77777777" w:rsidR="003E22CA" w:rsidRDefault="003E22CA" w:rsidP="003E22CA">
            <w:pPr>
              <w:keepNext/>
            </w:pPr>
          </w:p>
        </w:tc>
      </w:tr>
      <w:tr w:rsidR="003E22CA" w14:paraId="26213B5A" w14:textId="77777777" w:rsidTr="00E005AF">
        <w:tc>
          <w:tcPr>
            <w:tcW w:w="2689" w:type="dxa"/>
          </w:tcPr>
          <w:p w14:paraId="54770B7E" w14:textId="77777777" w:rsidR="003E22CA" w:rsidRDefault="003E22CA" w:rsidP="003E22CA">
            <w:pPr>
              <w:keepNext/>
            </w:pPr>
            <w:r>
              <w:t>Staff are required to attend events outside of work with third parties [with alcohol involved]</w:t>
            </w:r>
          </w:p>
          <w:p w14:paraId="7B366EB7" w14:textId="77777777" w:rsidR="003E22CA" w:rsidRDefault="003E22CA" w:rsidP="003E22CA">
            <w:pPr>
              <w:keepNext/>
            </w:pPr>
          </w:p>
        </w:tc>
        <w:tc>
          <w:tcPr>
            <w:tcW w:w="2835" w:type="dxa"/>
          </w:tcPr>
          <w:p w14:paraId="7A5EF6FE" w14:textId="77777777" w:rsidR="003E22CA" w:rsidRDefault="003E22CA" w:rsidP="003E22CA">
            <w:pPr>
              <w:keepNext/>
            </w:pPr>
            <w:r>
              <w:t>Policies [list]</w:t>
            </w:r>
          </w:p>
          <w:p w14:paraId="28366796" w14:textId="77777777" w:rsidR="003E22CA" w:rsidRDefault="003E22CA" w:rsidP="003E22CA">
            <w:pPr>
              <w:keepNext/>
            </w:pPr>
          </w:p>
          <w:p w14:paraId="4A309BF7" w14:textId="77777777" w:rsidR="003E22CA" w:rsidRDefault="003E22CA" w:rsidP="003E22CA">
            <w:pPr>
              <w:keepNext/>
            </w:pPr>
            <w:r>
              <w:t>Training [details]</w:t>
            </w:r>
          </w:p>
          <w:p w14:paraId="45DC2E98" w14:textId="77777777" w:rsidR="003E22CA" w:rsidRDefault="003E22CA" w:rsidP="003E22CA">
            <w:pPr>
              <w:keepNext/>
            </w:pPr>
          </w:p>
          <w:p w14:paraId="2AF44B39" w14:textId="77777777" w:rsidR="003E22CA" w:rsidRDefault="003E22CA" w:rsidP="003E22CA">
            <w:pPr>
              <w:keepNext/>
            </w:pPr>
            <w:r>
              <w:t>Reporting mechanisms</w:t>
            </w:r>
          </w:p>
          <w:p w14:paraId="78F6808D" w14:textId="77777777" w:rsidR="003E22CA" w:rsidRDefault="003E22CA" w:rsidP="003E22CA">
            <w:pPr>
              <w:keepNext/>
            </w:pPr>
          </w:p>
          <w:p w14:paraId="23AE9FEE" w14:textId="77777777" w:rsidR="003E22CA" w:rsidRDefault="003E22CA" w:rsidP="003E22CA">
            <w:pPr>
              <w:keepNext/>
            </w:pPr>
            <w:r>
              <w:t>[Alcohol guidance/limits]</w:t>
            </w:r>
          </w:p>
          <w:p w14:paraId="7D3A26ED" w14:textId="77777777" w:rsidR="003E22CA" w:rsidRDefault="003E22CA" w:rsidP="003E22CA">
            <w:pPr>
              <w:keepNext/>
            </w:pPr>
          </w:p>
          <w:p w14:paraId="3AF45E84" w14:textId="77777777" w:rsidR="003E22CA" w:rsidRDefault="003E22CA" w:rsidP="003E22CA">
            <w:pPr>
              <w:keepNext/>
            </w:pPr>
            <w:r>
              <w:t>Pre-event reminders about conduct standards</w:t>
            </w:r>
          </w:p>
          <w:p w14:paraId="724251AC" w14:textId="77777777" w:rsidR="003E22CA" w:rsidRDefault="003E22CA" w:rsidP="003E22CA">
            <w:pPr>
              <w:keepNext/>
            </w:pPr>
          </w:p>
        </w:tc>
        <w:tc>
          <w:tcPr>
            <w:tcW w:w="2976" w:type="dxa"/>
          </w:tcPr>
          <w:p w14:paraId="7544229A" w14:textId="77777777" w:rsidR="003E22CA" w:rsidRDefault="003E22CA" w:rsidP="003E22CA">
            <w:pPr>
              <w:keepNext/>
            </w:pPr>
          </w:p>
        </w:tc>
        <w:tc>
          <w:tcPr>
            <w:tcW w:w="1985" w:type="dxa"/>
          </w:tcPr>
          <w:p w14:paraId="51F0562B" w14:textId="77777777" w:rsidR="003E22CA" w:rsidRDefault="003E22CA" w:rsidP="003E22CA">
            <w:pPr>
              <w:keepNext/>
            </w:pPr>
          </w:p>
        </w:tc>
        <w:tc>
          <w:tcPr>
            <w:tcW w:w="1843" w:type="dxa"/>
          </w:tcPr>
          <w:p w14:paraId="0C26A2F0" w14:textId="6AC2F4B7" w:rsidR="003E22CA" w:rsidRDefault="003E22CA" w:rsidP="003E22CA">
            <w:pPr>
              <w:keepNext/>
            </w:pPr>
          </w:p>
        </w:tc>
        <w:tc>
          <w:tcPr>
            <w:tcW w:w="2126" w:type="dxa"/>
          </w:tcPr>
          <w:p w14:paraId="41459992" w14:textId="77777777" w:rsidR="003E22CA" w:rsidRDefault="003E22CA" w:rsidP="003E22CA">
            <w:pPr>
              <w:keepNext/>
            </w:pPr>
          </w:p>
        </w:tc>
      </w:tr>
      <w:tr w:rsidR="003E22CA" w14:paraId="216E6425" w14:textId="77777777" w:rsidTr="00E005AF">
        <w:tc>
          <w:tcPr>
            <w:tcW w:w="2689" w:type="dxa"/>
          </w:tcPr>
          <w:p w14:paraId="65A63220" w14:textId="77777777" w:rsidR="003E22CA" w:rsidRDefault="003E22CA" w:rsidP="003E22CA">
            <w:pPr>
              <w:keepNext/>
            </w:pPr>
            <w:r>
              <w:t>Staff are required to go on overnight business trips [with alcohol involved]</w:t>
            </w:r>
          </w:p>
          <w:p w14:paraId="4782182A" w14:textId="77777777" w:rsidR="003E22CA" w:rsidRDefault="003E22CA" w:rsidP="003E22CA">
            <w:pPr>
              <w:keepNext/>
              <w:ind w:firstLine="567"/>
            </w:pPr>
          </w:p>
        </w:tc>
        <w:tc>
          <w:tcPr>
            <w:tcW w:w="2835" w:type="dxa"/>
          </w:tcPr>
          <w:p w14:paraId="2C90E373" w14:textId="77777777" w:rsidR="003E22CA" w:rsidRDefault="003E22CA" w:rsidP="003E22CA">
            <w:pPr>
              <w:keepNext/>
            </w:pPr>
            <w:r>
              <w:t>Policies [list]</w:t>
            </w:r>
          </w:p>
          <w:p w14:paraId="4D726DAC" w14:textId="77777777" w:rsidR="003E22CA" w:rsidRDefault="003E22CA" w:rsidP="003E22CA">
            <w:pPr>
              <w:keepNext/>
            </w:pPr>
          </w:p>
          <w:p w14:paraId="39E6307C" w14:textId="77777777" w:rsidR="003E22CA" w:rsidRDefault="003E22CA" w:rsidP="003E22CA">
            <w:pPr>
              <w:keepNext/>
            </w:pPr>
            <w:r>
              <w:t>Training [details]</w:t>
            </w:r>
          </w:p>
          <w:p w14:paraId="4EDEC616" w14:textId="77777777" w:rsidR="003E22CA" w:rsidRDefault="003E22CA" w:rsidP="003E22CA">
            <w:pPr>
              <w:keepNext/>
            </w:pPr>
          </w:p>
          <w:p w14:paraId="536206F1" w14:textId="77777777" w:rsidR="003E22CA" w:rsidRDefault="003E22CA" w:rsidP="003E22CA">
            <w:pPr>
              <w:keepNext/>
            </w:pPr>
            <w:r>
              <w:t>Reporting mechanisms</w:t>
            </w:r>
          </w:p>
          <w:p w14:paraId="72B13A4B" w14:textId="77777777" w:rsidR="003E22CA" w:rsidRDefault="003E22CA" w:rsidP="003E22CA">
            <w:pPr>
              <w:keepNext/>
            </w:pPr>
          </w:p>
          <w:p w14:paraId="14163AEC" w14:textId="77777777" w:rsidR="003E22CA" w:rsidRDefault="003E22CA" w:rsidP="003E22CA">
            <w:pPr>
              <w:keepNext/>
            </w:pPr>
            <w:r>
              <w:t>[Alcohol guidance/limits]</w:t>
            </w:r>
          </w:p>
          <w:p w14:paraId="33DF23F6" w14:textId="77777777" w:rsidR="003E22CA" w:rsidRDefault="003E22CA" w:rsidP="003E22CA">
            <w:pPr>
              <w:keepNext/>
            </w:pPr>
          </w:p>
          <w:p w14:paraId="12735F00" w14:textId="77777777" w:rsidR="003E22CA" w:rsidRDefault="003E22CA" w:rsidP="003E22CA">
            <w:pPr>
              <w:keepNext/>
            </w:pPr>
            <w:r>
              <w:t>Pre-event reminders about conduct standards</w:t>
            </w:r>
          </w:p>
          <w:p w14:paraId="64E5DFDE" w14:textId="77777777" w:rsidR="003E22CA" w:rsidRDefault="003E22CA" w:rsidP="003E22CA">
            <w:pPr>
              <w:keepNext/>
            </w:pPr>
          </w:p>
        </w:tc>
        <w:tc>
          <w:tcPr>
            <w:tcW w:w="2976" w:type="dxa"/>
          </w:tcPr>
          <w:p w14:paraId="61CA406E" w14:textId="0B85BF07" w:rsidR="003E22CA" w:rsidRDefault="003E22CA" w:rsidP="003E22CA">
            <w:pPr>
              <w:keepNext/>
            </w:pPr>
          </w:p>
        </w:tc>
        <w:tc>
          <w:tcPr>
            <w:tcW w:w="1985" w:type="dxa"/>
          </w:tcPr>
          <w:p w14:paraId="2716B4AC" w14:textId="77777777" w:rsidR="003E22CA" w:rsidRDefault="003E22CA" w:rsidP="003E22CA">
            <w:pPr>
              <w:keepNext/>
            </w:pPr>
          </w:p>
        </w:tc>
        <w:tc>
          <w:tcPr>
            <w:tcW w:w="1843" w:type="dxa"/>
          </w:tcPr>
          <w:p w14:paraId="2D1DF5DD" w14:textId="77777777" w:rsidR="003E22CA" w:rsidRDefault="003E22CA" w:rsidP="003E22CA">
            <w:pPr>
              <w:keepNext/>
            </w:pPr>
          </w:p>
        </w:tc>
        <w:tc>
          <w:tcPr>
            <w:tcW w:w="2126" w:type="dxa"/>
          </w:tcPr>
          <w:p w14:paraId="716DEEC8" w14:textId="77777777" w:rsidR="003E22CA" w:rsidRDefault="003E22CA" w:rsidP="003E22CA">
            <w:pPr>
              <w:keepNext/>
            </w:pPr>
          </w:p>
        </w:tc>
      </w:tr>
    </w:tbl>
    <w:p w14:paraId="2F800B1B" w14:textId="77777777" w:rsidR="003E22CA" w:rsidRDefault="003E22CA"/>
    <w:p w14:paraId="21A8458D" w14:textId="77777777" w:rsidR="003E22CA" w:rsidRDefault="003E22CA"/>
    <w:p w14:paraId="2162D9E5" w14:textId="77777777" w:rsidR="003E22CA" w:rsidRDefault="003E22CA"/>
    <w:p w14:paraId="12C5EBB2" w14:textId="77777777" w:rsidR="003E22CA" w:rsidRDefault="003E22CA"/>
    <w:p w14:paraId="00EC409C" w14:textId="77777777" w:rsidR="003E22CA" w:rsidRDefault="003E22CA"/>
    <w:p w14:paraId="350F7C8F" w14:textId="77777777" w:rsidR="003E22CA" w:rsidRDefault="003E22CA"/>
    <w:p w14:paraId="27B3A470" w14:textId="77777777" w:rsidR="003E22CA" w:rsidRDefault="003E22CA"/>
    <w:p w14:paraId="02294521" w14:textId="77777777" w:rsidR="003E22CA" w:rsidRDefault="003E22CA"/>
    <w:p w14:paraId="35258BEB" w14:textId="77777777" w:rsidR="003E22CA" w:rsidRDefault="003E22CA"/>
    <w:p w14:paraId="42FDA657" w14:textId="77777777" w:rsidR="003E22CA" w:rsidRDefault="003E22CA"/>
    <w:p w14:paraId="00D8C081" w14:textId="77777777" w:rsidR="003E22CA" w:rsidRDefault="003E22CA"/>
    <w:p w14:paraId="28962F5D" w14:textId="77777777" w:rsidR="003E22CA" w:rsidRDefault="003E22CA"/>
    <w:p w14:paraId="3BDC98AD" w14:textId="77777777" w:rsidR="003E22CA" w:rsidRDefault="003E22C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2976"/>
        <w:gridCol w:w="1985"/>
        <w:gridCol w:w="1843"/>
        <w:gridCol w:w="2126"/>
      </w:tblGrid>
      <w:tr w:rsidR="003E22CA" w14:paraId="605096CF" w14:textId="77777777" w:rsidTr="00E005AF">
        <w:trPr>
          <w:trHeight w:val="107"/>
          <w:tblHeader/>
        </w:trPr>
        <w:tc>
          <w:tcPr>
            <w:tcW w:w="14454" w:type="dxa"/>
            <w:gridSpan w:val="6"/>
            <w:shd w:val="clear" w:color="auto" w:fill="BFE3E1" w:themeFill="accent4"/>
          </w:tcPr>
          <w:p w14:paraId="7F7C5833" w14:textId="03612DD6" w:rsidR="003E22CA" w:rsidRDefault="003E22CA" w:rsidP="003E22CA">
            <w:pPr>
              <w:keepNext/>
            </w:pPr>
            <w:r w:rsidRPr="003E22CA">
              <w:rPr>
                <w:b/>
                <w:bCs/>
              </w:rPr>
              <w:t>Industry specific risks</w:t>
            </w:r>
          </w:p>
        </w:tc>
      </w:tr>
      <w:tr w:rsidR="003E22CA" w14:paraId="2BB3C4C5" w14:textId="77777777" w:rsidTr="00E005AF">
        <w:trPr>
          <w:trHeight w:val="106"/>
          <w:tblHeader/>
        </w:trPr>
        <w:tc>
          <w:tcPr>
            <w:tcW w:w="2689" w:type="dxa"/>
            <w:shd w:val="clear" w:color="auto" w:fill="D1EDFA" w:themeFill="background2"/>
          </w:tcPr>
          <w:p w14:paraId="6833702E" w14:textId="4D99A3BF" w:rsidR="003E22CA" w:rsidRPr="003E22CA" w:rsidRDefault="003E22CA" w:rsidP="003E22CA">
            <w:pPr>
              <w:keepNext/>
              <w:rPr>
                <w:b/>
                <w:bCs/>
              </w:rPr>
            </w:pPr>
            <w:r>
              <w:t>Risk identification</w:t>
            </w:r>
          </w:p>
        </w:tc>
        <w:tc>
          <w:tcPr>
            <w:tcW w:w="2835" w:type="dxa"/>
            <w:shd w:val="clear" w:color="auto" w:fill="D1EDFA" w:themeFill="background2"/>
          </w:tcPr>
          <w:p w14:paraId="1863858E" w14:textId="1A2BA271" w:rsidR="003E22CA" w:rsidRPr="003E22CA" w:rsidRDefault="003E22CA" w:rsidP="003E22CA">
            <w:pPr>
              <w:keepNext/>
              <w:rPr>
                <w:b/>
                <w:bCs/>
              </w:rPr>
            </w:pPr>
            <w:r>
              <w:t>What are we already doing to control risks?</w:t>
            </w:r>
          </w:p>
        </w:tc>
        <w:tc>
          <w:tcPr>
            <w:tcW w:w="2976" w:type="dxa"/>
            <w:shd w:val="clear" w:color="auto" w:fill="D1EDFA" w:themeFill="background2"/>
          </w:tcPr>
          <w:p w14:paraId="3D076131" w14:textId="17038A8A" w:rsidR="003E22CA" w:rsidRPr="003E22CA" w:rsidRDefault="003E22CA" w:rsidP="003E22CA">
            <w:pPr>
              <w:keepNext/>
              <w:rPr>
                <w:b/>
                <w:bCs/>
              </w:rPr>
            </w:pPr>
            <w:r>
              <w:t>What further action is reasonable to control risks?</w:t>
            </w:r>
          </w:p>
        </w:tc>
        <w:tc>
          <w:tcPr>
            <w:tcW w:w="1985" w:type="dxa"/>
            <w:shd w:val="clear" w:color="auto" w:fill="D1EDFA" w:themeFill="background2"/>
          </w:tcPr>
          <w:p w14:paraId="5F286F03" w14:textId="7DE6A087" w:rsidR="003E22CA" w:rsidRPr="003E22CA" w:rsidRDefault="003E22CA" w:rsidP="003E22CA">
            <w:pPr>
              <w:keepNext/>
              <w:rPr>
                <w:b/>
                <w:bCs/>
              </w:rPr>
            </w:pPr>
            <w:r>
              <w:t>Who should carry out the action?</w:t>
            </w:r>
          </w:p>
        </w:tc>
        <w:tc>
          <w:tcPr>
            <w:tcW w:w="1843" w:type="dxa"/>
            <w:shd w:val="clear" w:color="auto" w:fill="D1EDFA" w:themeFill="background2"/>
          </w:tcPr>
          <w:p w14:paraId="2D37BA9B" w14:textId="13A9576D" w:rsidR="003E22CA" w:rsidRPr="003E22CA" w:rsidRDefault="003E22CA" w:rsidP="003E22CA">
            <w:pPr>
              <w:keepNext/>
              <w:rPr>
                <w:b/>
                <w:bCs/>
              </w:rPr>
            </w:pPr>
            <w:r>
              <w:t>When is the action needed by?</w:t>
            </w:r>
          </w:p>
        </w:tc>
        <w:tc>
          <w:tcPr>
            <w:tcW w:w="2126" w:type="dxa"/>
            <w:shd w:val="clear" w:color="auto" w:fill="D1EDFA" w:themeFill="background2"/>
          </w:tcPr>
          <w:p w14:paraId="1F8AD255" w14:textId="628BB827" w:rsidR="003E22CA" w:rsidRPr="003E22CA" w:rsidRDefault="003E22CA" w:rsidP="003E22CA">
            <w:pPr>
              <w:keepNext/>
              <w:rPr>
                <w:b/>
                <w:bCs/>
              </w:rPr>
            </w:pPr>
            <w:r>
              <w:t>Done</w:t>
            </w:r>
          </w:p>
        </w:tc>
      </w:tr>
      <w:tr w:rsidR="003E22CA" w14:paraId="53D2ACE1" w14:textId="77777777" w:rsidTr="00E005AF">
        <w:tc>
          <w:tcPr>
            <w:tcW w:w="2689" w:type="dxa"/>
          </w:tcPr>
          <w:p w14:paraId="7D9B2B95" w14:textId="1559F183" w:rsidR="003E22CA" w:rsidRDefault="003E22CA" w:rsidP="003E22CA">
            <w:pPr>
              <w:keepNext/>
            </w:pPr>
            <w:r w:rsidRPr="003552CB">
              <w:t>The Company operates in an industry with historically high incidences of sexual harassment, with industry specific risks: [details]</w:t>
            </w:r>
          </w:p>
        </w:tc>
        <w:tc>
          <w:tcPr>
            <w:tcW w:w="2835" w:type="dxa"/>
          </w:tcPr>
          <w:p w14:paraId="521B7AD8" w14:textId="77777777" w:rsidR="003E22CA" w:rsidRDefault="003E22CA" w:rsidP="003E22CA">
            <w:pPr>
              <w:keepNext/>
            </w:pPr>
            <w:r>
              <w:t>Policies [list]</w:t>
            </w:r>
          </w:p>
          <w:p w14:paraId="034497A6" w14:textId="77777777" w:rsidR="003E22CA" w:rsidRDefault="003E22CA" w:rsidP="003E22CA">
            <w:pPr>
              <w:keepNext/>
            </w:pPr>
          </w:p>
          <w:p w14:paraId="797A7359" w14:textId="77777777" w:rsidR="003E22CA" w:rsidRDefault="003E22CA" w:rsidP="003E22CA">
            <w:pPr>
              <w:keepNext/>
            </w:pPr>
            <w:r>
              <w:t>Training [details]</w:t>
            </w:r>
          </w:p>
          <w:p w14:paraId="69A81870" w14:textId="77777777" w:rsidR="003E22CA" w:rsidRDefault="003E22CA" w:rsidP="003E22CA">
            <w:pPr>
              <w:keepNext/>
            </w:pPr>
          </w:p>
          <w:p w14:paraId="70BE823C" w14:textId="77777777" w:rsidR="003E22CA" w:rsidRDefault="003E22CA" w:rsidP="003E22CA">
            <w:pPr>
              <w:keepNext/>
            </w:pPr>
            <w:r>
              <w:t>Reporting mechanisms</w:t>
            </w:r>
          </w:p>
          <w:p w14:paraId="44E3DDFA" w14:textId="77777777" w:rsidR="003E22CA" w:rsidRDefault="003E22CA" w:rsidP="003E22CA">
            <w:pPr>
              <w:keepNext/>
            </w:pPr>
          </w:p>
        </w:tc>
        <w:tc>
          <w:tcPr>
            <w:tcW w:w="2976" w:type="dxa"/>
          </w:tcPr>
          <w:p w14:paraId="74C79A8E" w14:textId="77777777" w:rsidR="003E22CA" w:rsidRDefault="003E22CA" w:rsidP="003E22CA">
            <w:pPr>
              <w:keepNext/>
            </w:pPr>
          </w:p>
        </w:tc>
        <w:tc>
          <w:tcPr>
            <w:tcW w:w="1985" w:type="dxa"/>
          </w:tcPr>
          <w:p w14:paraId="28813884" w14:textId="7873963C" w:rsidR="003E22CA" w:rsidRDefault="003E22CA" w:rsidP="003E22CA">
            <w:pPr>
              <w:keepNext/>
            </w:pPr>
          </w:p>
        </w:tc>
        <w:tc>
          <w:tcPr>
            <w:tcW w:w="1843" w:type="dxa"/>
          </w:tcPr>
          <w:p w14:paraId="0061EE68" w14:textId="77777777" w:rsidR="003E22CA" w:rsidRDefault="003E22CA" w:rsidP="003E22CA">
            <w:pPr>
              <w:keepNext/>
            </w:pPr>
          </w:p>
        </w:tc>
        <w:tc>
          <w:tcPr>
            <w:tcW w:w="2126" w:type="dxa"/>
          </w:tcPr>
          <w:p w14:paraId="4803C613" w14:textId="77777777" w:rsidR="003E22CA" w:rsidRDefault="003E22CA" w:rsidP="003E22CA">
            <w:pPr>
              <w:keepNext/>
            </w:pPr>
          </w:p>
        </w:tc>
      </w:tr>
    </w:tbl>
    <w:p w14:paraId="29ED27C3" w14:textId="77777777" w:rsidR="008A0919" w:rsidRPr="008A0919" w:rsidRDefault="008A0919" w:rsidP="008A0919"/>
    <w:sectPr w:rsidR="008A0919" w:rsidRPr="008A0919" w:rsidSect="00215B4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BB0E5" w14:textId="77777777" w:rsidR="000431B8" w:rsidRDefault="000431B8" w:rsidP="00F038DF">
      <w:r>
        <w:separator/>
      </w:r>
    </w:p>
  </w:endnote>
  <w:endnote w:type="continuationSeparator" w:id="0">
    <w:p w14:paraId="64E567CF" w14:textId="77777777" w:rsidR="000431B8" w:rsidRDefault="000431B8" w:rsidP="00F0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D6757" w14:textId="77777777" w:rsidR="000431B8" w:rsidRDefault="000431B8" w:rsidP="00F038DF">
      <w:r>
        <w:separator/>
      </w:r>
    </w:p>
  </w:footnote>
  <w:footnote w:type="continuationSeparator" w:id="0">
    <w:p w14:paraId="0BA091FC" w14:textId="77777777" w:rsidR="000431B8" w:rsidRDefault="000431B8" w:rsidP="00F0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1991"/>
    <w:multiLevelType w:val="multilevel"/>
    <w:tmpl w:val="3D5EB87E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t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5103"/>
        </w:tabs>
        <w:ind w:left="5103" w:hanging="1701"/>
      </w:pPr>
      <w:rPr>
        <w:rFonts w:hint="default"/>
      </w:rPr>
    </w:lvl>
  </w:abstractNum>
  <w:abstractNum w:abstractNumId="1" w15:restartNumberingAfterBreak="0">
    <w:nsid w:val="11094151"/>
    <w:multiLevelType w:val="multilevel"/>
    <w:tmpl w:val="0809001D"/>
    <w:styleLink w:val="CLAUSE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F27FA8"/>
    <w:multiLevelType w:val="multilevel"/>
    <w:tmpl w:val="E6FE6588"/>
    <w:lvl w:ilvl="0">
      <w:numFmt w:val="none"/>
      <w:pStyle w:val="PDoNotUs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Para1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2">
      <w:start w:val="1"/>
      <w:numFmt w:val="decimal"/>
      <w:pStyle w:val="Para11"/>
      <w:lvlText w:val="%1%2.%3.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sz w:val="22"/>
      </w:rPr>
    </w:lvl>
    <w:lvl w:ilvl="3">
      <w:start w:val="1"/>
      <w:numFmt w:val="decimal"/>
      <w:pStyle w:val="Para111"/>
      <w:lvlText w:val="%1%2.%3.%4."/>
      <w:lvlJc w:val="left"/>
      <w:pPr>
        <w:tabs>
          <w:tab w:val="num" w:pos="2552"/>
        </w:tabs>
        <w:ind w:left="2552" w:hanging="1134"/>
      </w:pPr>
      <w:rPr>
        <w:rFonts w:ascii="Arial" w:hAnsi="Arial" w:hint="default"/>
        <w:sz w:val="22"/>
      </w:rPr>
    </w:lvl>
    <w:lvl w:ilvl="4">
      <w:start w:val="1"/>
      <w:numFmt w:val="decimal"/>
      <w:pStyle w:val="Para1111"/>
      <w:lvlText w:val="%1%2.%3.%4.%5."/>
      <w:lvlJc w:val="left"/>
      <w:pPr>
        <w:tabs>
          <w:tab w:val="num" w:pos="3969"/>
        </w:tabs>
        <w:ind w:left="3969" w:hanging="1417"/>
      </w:pPr>
      <w:rPr>
        <w:rFonts w:ascii="Arial" w:hAnsi="Arial" w:hint="default"/>
        <w:sz w:val="22"/>
      </w:rPr>
    </w:lvl>
    <w:lvl w:ilvl="5">
      <w:start w:val="1"/>
      <w:numFmt w:val="decimal"/>
      <w:pStyle w:val="Para11111"/>
      <w:lvlText w:val="%1%2.%3.%4.%5.%6."/>
      <w:lvlJc w:val="left"/>
      <w:pPr>
        <w:tabs>
          <w:tab w:val="num" w:pos="5670"/>
        </w:tabs>
        <w:ind w:left="5670" w:hanging="1701"/>
      </w:pPr>
      <w:rPr>
        <w:rFonts w:ascii="Arial" w:hAnsi="Arial" w:hint="default"/>
        <w:sz w:val="22"/>
      </w:rPr>
    </w:lvl>
    <w:lvl w:ilvl="6">
      <w:start w:val="1"/>
      <w:numFmt w:val="decimal"/>
      <w:lvlText w:val="%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06E45CB"/>
    <w:multiLevelType w:val="multilevel"/>
    <w:tmpl w:val="994C817A"/>
    <w:lvl w:ilvl="0">
      <w:start w:val="1"/>
      <w:numFmt w:val="none"/>
      <w:pStyle w:val="DefinitionTerm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none"/>
      <w:pStyle w:val="Definition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Definition1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Roman"/>
      <w:pStyle w:val="Definition2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20674F6"/>
    <w:multiLevelType w:val="multilevel"/>
    <w:tmpl w:val="D24414CE"/>
    <w:styleLink w:val="PartyNo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E4258E9"/>
    <w:multiLevelType w:val="multilevel"/>
    <w:tmpl w:val="A998BFCE"/>
    <w:lvl w:ilvl="0">
      <w:start w:val="1"/>
      <w:numFmt w:val="none"/>
      <w:pStyle w:val="cDoNotUs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lause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lause11"/>
      <w:lvlText w:val="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Clause111"/>
      <w:lvlText w:val="%2.%3.%4.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4">
      <w:start w:val="1"/>
      <w:numFmt w:val="decimal"/>
      <w:pStyle w:val="Clause1111"/>
      <w:lvlText w:val="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pStyle w:val="Clause11111"/>
      <w:lvlText w:val="%2.%3.%4.%5.%6"/>
      <w:lvlJc w:val="left"/>
      <w:pPr>
        <w:tabs>
          <w:tab w:val="num" w:pos="5670"/>
        </w:tabs>
        <w:ind w:left="5670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49C0131"/>
    <w:multiLevelType w:val="multilevel"/>
    <w:tmpl w:val="F0A6A332"/>
    <w:styleLink w:val="BackgroundNos"/>
    <w:lvl w:ilvl="0">
      <w:start w:val="1"/>
      <w:numFmt w:val="upperLetter"/>
      <w:pStyle w:val="Background2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E8C3C0F"/>
    <w:multiLevelType w:val="multilevel"/>
    <w:tmpl w:val="0C5EDAC8"/>
    <w:lvl w:ilvl="0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0756730">
    <w:abstractNumId w:val="6"/>
  </w:num>
  <w:num w:numId="2" w16cid:durableId="1745368633">
    <w:abstractNumId w:val="4"/>
  </w:num>
  <w:num w:numId="3" w16cid:durableId="1236207828">
    <w:abstractNumId w:val="1"/>
  </w:num>
  <w:num w:numId="4" w16cid:durableId="590552133">
    <w:abstractNumId w:val="5"/>
  </w:num>
  <w:num w:numId="5" w16cid:durableId="1977368986">
    <w:abstractNumId w:val="2"/>
  </w:num>
  <w:num w:numId="6" w16cid:durableId="970786153">
    <w:abstractNumId w:val="7"/>
  </w:num>
  <w:num w:numId="7" w16cid:durableId="415858563">
    <w:abstractNumId w:val="0"/>
  </w:num>
  <w:num w:numId="8" w16cid:durableId="70641291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RAFTER_VERSION" w:val="3.40"/>
    <w:docVar w:name="DOCDRAFTERREINDEX" w:val="NO"/>
    <w:docVar w:name="DOCDRAFTERTASKPANE" w:val="dd6100ab-c4a6-45c6-8747-4122cfdfb7c0"/>
    <w:docVar w:name="VERSIONDETAIL" w:val="0"/>
  </w:docVars>
  <w:rsids>
    <w:rsidRoot w:val="00215B40"/>
    <w:rsid w:val="0000124A"/>
    <w:rsid w:val="00006641"/>
    <w:rsid w:val="00013520"/>
    <w:rsid w:val="000431B8"/>
    <w:rsid w:val="00050B75"/>
    <w:rsid w:val="00052324"/>
    <w:rsid w:val="00066E22"/>
    <w:rsid w:val="00083AFC"/>
    <w:rsid w:val="000940EA"/>
    <w:rsid w:val="00097047"/>
    <w:rsid w:val="000A5C26"/>
    <w:rsid w:val="000A7434"/>
    <w:rsid w:val="000B029A"/>
    <w:rsid w:val="000B40CF"/>
    <w:rsid w:val="000B582B"/>
    <w:rsid w:val="000D10BE"/>
    <w:rsid w:val="000E5266"/>
    <w:rsid w:val="000E7838"/>
    <w:rsid w:val="000E79AE"/>
    <w:rsid w:val="000E7E47"/>
    <w:rsid w:val="000F275A"/>
    <w:rsid w:val="001075F8"/>
    <w:rsid w:val="00110ADF"/>
    <w:rsid w:val="0011493F"/>
    <w:rsid w:val="00122F69"/>
    <w:rsid w:val="0012341D"/>
    <w:rsid w:val="00141EA1"/>
    <w:rsid w:val="00144A3D"/>
    <w:rsid w:val="0014759E"/>
    <w:rsid w:val="001526BB"/>
    <w:rsid w:val="00160D06"/>
    <w:rsid w:val="00166A48"/>
    <w:rsid w:val="00182F39"/>
    <w:rsid w:val="00184442"/>
    <w:rsid w:val="0018674A"/>
    <w:rsid w:val="00190F3B"/>
    <w:rsid w:val="00192E57"/>
    <w:rsid w:val="001B0CEC"/>
    <w:rsid w:val="001B2332"/>
    <w:rsid w:val="001D52D6"/>
    <w:rsid w:val="001D5995"/>
    <w:rsid w:val="002013C9"/>
    <w:rsid w:val="00215B40"/>
    <w:rsid w:val="00221493"/>
    <w:rsid w:val="00222A87"/>
    <w:rsid w:val="00244247"/>
    <w:rsid w:val="002607E1"/>
    <w:rsid w:val="00282CE9"/>
    <w:rsid w:val="002A3269"/>
    <w:rsid w:val="002A7CDC"/>
    <w:rsid w:val="002C3D9D"/>
    <w:rsid w:val="002F0276"/>
    <w:rsid w:val="00340A6B"/>
    <w:rsid w:val="0034710C"/>
    <w:rsid w:val="003552CB"/>
    <w:rsid w:val="0036296F"/>
    <w:rsid w:val="00363234"/>
    <w:rsid w:val="003D3768"/>
    <w:rsid w:val="003E22CA"/>
    <w:rsid w:val="003F51B6"/>
    <w:rsid w:val="00417A8E"/>
    <w:rsid w:val="00421620"/>
    <w:rsid w:val="0044004B"/>
    <w:rsid w:val="0044618B"/>
    <w:rsid w:val="004603B6"/>
    <w:rsid w:val="004A0E69"/>
    <w:rsid w:val="004A481C"/>
    <w:rsid w:val="004A5ADC"/>
    <w:rsid w:val="004B15A6"/>
    <w:rsid w:val="004E4892"/>
    <w:rsid w:val="005529D9"/>
    <w:rsid w:val="00567885"/>
    <w:rsid w:val="0059573A"/>
    <w:rsid w:val="005C2346"/>
    <w:rsid w:val="005C7118"/>
    <w:rsid w:val="006113A9"/>
    <w:rsid w:val="00632EAA"/>
    <w:rsid w:val="00657B95"/>
    <w:rsid w:val="006866B5"/>
    <w:rsid w:val="00691CC4"/>
    <w:rsid w:val="006976DC"/>
    <w:rsid w:val="006A05AD"/>
    <w:rsid w:val="006A26B7"/>
    <w:rsid w:val="006A7EBE"/>
    <w:rsid w:val="006B2BC5"/>
    <w:rsid w:val="006D301A"/>
    <w:rsid w:val="006E0945"/>
    <w:rsid w:val="006E143D"/>
    <w:rsid w:val="006E7626"/>
    <w:rsid w:val="006F3B6F"/>
    <w:rsid w:val="00710601"/>
    <w:rsid w:val="00755B40"/>
    <w:rsid w:val="007614C4"/>
    <w:rsid w:val="00774874"/>
    <w:rsid w:val="007773CC"/>
    <w:rsid w:val="00791B63"/>
    <w:rsid w:val="007F01E1"/>
    <w:rsid w:val="00806A03"/>
    <w:rsid w:val="00815DFB"/>
    <w:rsid w:val="008430EA"/>
    <w:rsid w:val="00843CBB"/>
    <w:rsid w:val="00851471"/>
    <w:rsid w:val="00855526"/>
    <w:rsid w:val="008560D0"/>
    <w:rsid w:val="008A0919"/>
    <w:rsid w:val="008C512A"/>
    <w:rsid w:val="008D019B"/>
    <w:rsid w:val="008D67EE"/>
    <w:rsid w:val="008E2163"/>
    <w:rsid w:val="008E3D41"/>
    <w:rsid w:val="008F3D5E"/>
    <w:rsid w:val="008F7F7B"/>
    <w:rsid w:val="00907EA3"/>
    <w:rsid w:val="009119A5"/>
    <w:rsid w:val="0091518A"/>
    <w:rsid w:val="00920D7C"/>
    <w:rsid w:val="009231AA"/>
    <w:rsid w:val="00927BAC"/>
    <w:rsid w:val="0093024C"/>
    <w:rsid w:val="00934F02"/>
    <w:rsid w:val="00937ADC"/>
    <w:rsid w:val="00937F16"/>
    <w:rsid w:val="009402A9"/>
    <w:rsid w:val="00960A7B"/>
    <w:rsid w:val="00967BC5"/>
    <w:rsid w:val="00973607"/>
    <w:rsid w:val="00980250"/>
    <w:rsid w:val="009855B1"/>
    <w:rsid w:val="009A4CA5"/>
    <w:rsid w:val="009A636E"/>
    <w:rsid w:val="009B08E2"/>
    <w:rsid w:val="009B1AF7"/>
    <w:rsid w:val="009C35AD"/>
    <w:rsid w:val="009E3504"/>
    <w:rsid w:val="00A00CB8"/>
    <w:rsid w:val="00A05E7D"/>
    <w:rsid w:val="00A1594E"/>
    <w:rsid w:val="00A20C8F"/>
    <w:rsid w:val="00A27D22"/>
    <w:rsid w:val="00A449AF"/>
    <w:rsid w:val="00A57F05"/>
    <w:rsid w:val="00A6355A"/>
    <w:rsid w:val="00A7296B"/>
    <w:rsid w:val="00A808B5"/>
    <w:rsid w:val="00A86A09"/>
    <w:rsid w:val="00AD120E"/>
    <w:rsid w:val="00AE1A9E"/>
    <w:rsid w:val="00AE4569"/>
    <w:rsid w:val="00AF1444"/>
    <w:rsid w:val="00AF753A"/>
    <w:rsid w:val="00B24E29"/>
    <w:rsid w:val="00B46BAD"/>
    <w:rsid w:val="00B61646"/>
    <w:rsid w:val="00B662C4"/>
    <w:rsid w:val="00B73E97"/>
    <w:rsid w:val="00B77B75"/>
    <w:rsid w:val="00B82E41"/>
    <w:rsid w:val="00BE01F7"/>
    <w:rsid w:val="00BF077C"/>
    <w:rsid w:val="00C029DE"/>
    <w:rsid w:val="00C604C7"/>
    <w:rsid w:val="00C767EF"/>
    <w:rsid w:val="00C8752A"/>
    <w:rsid w:val="00CD3320"/>
    <w:rsid w:val="00CE7CD9"/>
    <w:rsid w:val="00D12780"/>
    <w:rsid w:val="00D1722E"/>
    <w:rsid w:val="00D216CD"/>
    <w:rsid w:val="00D36543"/>
    <w:rsid w:val="00D40099"/>
    <w:rsid w:val="00D4355E"/>
    <w:rsid w:val="00D535EA"/>
    <w:rsid w:val="00D71681"/>
    <w:rsid w:val="00D859BE"/>
    <w:rsid w:val="00D9230A"/>
    <w:rsid w:val="00DB78A9"/>
    <w:rsid w:val="00DC3626"/>
    <w:rsid w:val="00DC533C"/>
    <w:rsid w:val="00DD058F"/>
    <w:rsid w:val="00DF4BCF"/>
    <w:rsid w:val="00DF70A3"/>
    <w:rsid w:val="00E005AF"/>
    <w:rsid w:val="00E03178"/>
    <w:rsid w:val="00E0336F"/>
    <w:rsid w:val="00E31593"/>
    <w:rsid w:val="00E352C6"/>
    <w:rsid w:val="00E412B1"/>
    <w:rsid w:val="00E44E1E"/>
    <w:rsid w:val="00E47233"/>
    <w:rsid w:val="00E6614A"/>
    <w:rsid w:val="00EA2BBC"/>
    <w:rsid w:val="00EB7DB4"/>
    <w:rsid w:val="00EC53B4"/>
    <w:rsid w:val="00EE381D"/>
    <w:rsid w:val="00EE70F2"/>
    <w:rsid w:val="00F038DF"/>
    <w:rsid w:val="00F03906"/>
    <w:rsid w:val="00F678B4"/>
    <w:rsid w:val="00F71ABB"/>
    <w:rsid w:val="00FA3C66"/>
    <w:rsid w:val="00FA4979"/>
    <w:rsid w:val="00FB7755"/>
    <w:rsid w:val="00FC46C7"/>
    <w:rsid w:val="00FD78F4"/>
    <w:rsid w:val="00FE6499"/>
    <w:rsid w:val="00FE7F72"/>
    <w:rsid w:val="00FF0F56"/>
    <w:rsid w:val="00FF317C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7528"/>
  <w15:chartTrackingRefBased/>
  <w15:docId w15:val="{189404BD-3D34-48AD-9B43-C5AB8174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7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40"/>
    <w:pPr>
      <w:jc w:val="both"/>
    </w:pPr>
  </w:style>
  <w:style w:type="paragraph" w:styleId="Heading1">
    <w:name w:val="heading 1"/>
    <w:basedOn w:val="Normal"/>
    <w:next w:val="Normal"/>
    <w:link w:val="Heading1Char"/>
    <w:uiPriority w:val="49"/>
    <w:rsid w:val="00FD78F4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15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B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00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B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00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B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B4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B4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B4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B4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oNotUse">
    <w:name w:val="c Do Not Use"/>
    <w:basedOn w:val="Normal"/>
    <w:semiHidden/>
    <w:qFormat/>
    <w:rsid w:val="00D859BE"/>
    <w:pPr>
      <w:numPr>
        <w:numId w:val="4"/>
      </w:numPr>
    </w:pPr>
    <w:rPr>
      <w:color w:val="FFFFFF" w:themeColor="background1"/>
    </w:rPr>
  </w:style>
  <w:style w:type="paragraph" w:customStyle="1" w:styleId="Clause1">
    <w:name w:val="Clause 1."/>
    <w:basedOn w:val="Normal"/>
    <w:next w:val="Clause11"/>
    <w:uiPriority w:val="4"/>
    <w:qFormat/>
    <w:rsid w:val="00A20C8F"/>
    <w:pPr>
      <w:keepNext/>
      <w:numPr>
        <w:ilvl w:val="1"/>
        <w:numId w:val="4"/>
      </w:numPr>
      <w:spacing w:before="560"/>
      <w:outlineLvl w:val="0"/>
    </w:pPr>
    <w:rPr>
      <w:b/>
      <w:caps/>
    </w:rPr>
  </w:style>
  <w:style w:type="paragraph" w:customStyle="1" w:styleId="Clause11">
    <w:name w:val="Clause 1.1."/>
    <w:basedOn w:val="Normal"/>
    <w:uiPriority w:val="4"/>
    <w:qFormat/>
    <w:rsid w:val="00D859BE"/>
    <w:pPr>
      <w:numPr>
        <w:ilvl w:val="2"/>
        <w:numId w:val="4"/>
      </w:numPr>
    </w:pPr>
  </w:style>
  <w:style w:type="paragraph" w:customStyle="1" w:styleId="Clause111">
    <w:name w:val="Clause 1.1.1."/>
    <w:basedOn w:val="Normal"/>
    <w:uiPriority w:val="4"/>
    <w:qFormat/>
    <w:rsid w:val="00D859BE"/>
    <w:pPr>
      <w:numPr>
        <w:ilvl w:val="3"/>
        <w:numId w:val="4"/>
      </w:numPr>
    </w:pPr>
  </w:style>
  <w:style w:type="paragraph" w:customStyle="1" w:styleId="Clause1111">
    <w:name w:val="Clause 1.1.1.1."/>
    <w:basedOn w:val="Normal"/>
    <w:uiPriority w:val="4"/>
    <w:qFormat/>
    <w:rsid w:val="00D859BE"/>
    <w:pPr>
      <w:numPr>
        <w:ilvl w:val="4"/>
        <w:numId w:val="4"/>
      </w:numPr>
      <w:tabs>
        <w:tab w:val="left" w:pos="3969"/>
      </w:tabs>
    </w:pPr>
  </w:style>
  <w:style w:type="paragraph" w:customStyle="1" w:styleId="Clause11111">
    <w:name w:val="Clause 1.1.1.1.1."/>
    <w:basedOn w:val="Normal"/>
    <w:uiPriority w:val="4"/>
    <w:qFormat/>
    <w:rsid w:val="00D859BE"/>
    <w:pPr>
      <w:numPr>
        <w:ilvl w:val="5"/>
        <w:numId w:val="4"/>
      </w:numPr>
    </w:pPr>
  </w:style>
  <w:style w:type="paragraph" w:customStyle="1" w:styleId="PDoNotUse">
    <w:name w:val="P Do Not Use"/>
    <w:basedOn w:val="Normal"/>
    <w:next w:val="Normal"/>
    <w:uiPriority w:val="24"/>
    <w:semiHidden/>
    <w:rsid w:val="00791B63"/>
    <w:pPr>
      <w:numPr>
        <w:numId w:val="5"/>
      </w:numPr>
    </w:pPr>
    <w:rPr>
      <w:color w:val="FFFFFF"/>
      <w:sz w:val="2"/>
    </w:rPr>
  </w:style>
  <w:style w:type="paragraph" w:customStyle="1" w:styleId="Para1">
    <w:name w:val="Para 1."/>
    <w:uiPriority w:val="2"/>
    <w:qFormat/>
    <w:rsid w:val="00D859BE"/>
    <w:pPr>
      <w:numPr>
        <w:ilvl w:val="1"/>
        <w:numId w:val="5"/>
      </w:numPr>
      <w:jc w:val="both"/>
    </w:pPr>
  </w:style>
  <w:style w:type="paragraph" w:customStyle="1" w:styleId="Para11">
    <w:name w:val="Para 1.1."/>
    <w:basedOn w:val="Para1"/>
    <w:uiPriority w:val="2"/>
    <w:qFormat/>
    <w:rsid w:val="00D859BE"/>
    <w:pPr>
      <w:numPr>
        <w:ilvl w:val="2"/>
      </w:numPr>
    </w:pPr>
  </w:style>
  <w:style w:type="paragraph" w:customStyle="1" w:styleId="Para111">
    <w:name w:val="Para 1.1.1."/>
    <w:basedOn w:val="Para1"/>
    <w:uiPriority w:val="2"/>
    <w:qFormat/>
    <w:rsid w:val="00D859BE"/>
    <w:pPr>
      <w:numPr>
        <w:ilvl w:val="3"/>
      </w:numPr>
    </w:pPr>
  </w:style>
  <w:style w:type="paragraph" w:customStyle="1" w:styleId="Para1111">
    <w:name w:val="Para 1.1.1.1."/>
    <w:basedOn w:val="Para1"/>
    <w:uiPriority w:val="2"/>
    <w:qFormat/>
    <w:rsid w:val="00D859BE"/>
    <w:pPr>
      <w:numPr>
        <w:ilvl w:val="4"/>
      </w:numPr>
    </w:pPr>
  </w:style>
  <w:style w:type="paragraph" w:customStyle="1" w:styleId="Para11111">
    <w:name w:val="Para 1.1.1.1.1."/>
    <w:basedOn w:val="Para1"/>
    <w:uiPriority w:val="2"/>
    <w:qFormat/>
    <w:rsid w:val="00D859BE"/>
    <w:pPr>
      <w:numPr>
        <w:ilvl w:val="5"/>
      </w:numPr>
    </w:pPr>
  </w:style>
  <w:style w:type="paragraph" w:styleId="Title">
    <w:name w:val="Title"/>
    <w:basedOn w:val="Normal"/>
    <w:next w:val="Normal"/>
    <w:link w:val="TitleChar"/>
    <w:uiPriority w:val="24"/>
    <w:qFormat/>
    <w:rsid w:val="00D859BE"/>
    <w:pPr>
      <w:keepNext/>
    </w:pPr>
    <w:rPr>
      <w:caps/>
      <w:szCs w:val="24"/>
    </w:rPr>
  </w:style>
  <w:style w:type="character" w:customStyle="1" w:styleId="TitleChar">
    <w:name w:val="Title Char"/>
    <w:basedOn w:val="DefaultParagraphFont"/>
    <w:link w:val="Title"/>
    <w:uiPriority w:val="24"/>
    <w:rsid w:val="00AF753A"/>
    <w:rPr>
      <w:caps/>
      <w:szCs w:val="24"/>
    </w:rPr>
  </w:style>
  <w:style w:type="paragraph" w:customStyle="1" w:styleId="Background">
    <w:name w:val="Background"/>
    <w:basedOn w:val="Normal"/>
    <w:next w:val="Background2"/>
    <w:uiPriority w:val="16"/>
    <w:qFormat/>
    <w:rsid w:val="00D859BE"/>
    <w:pPr>
      <w:keepNext/>
      <w:spacing w:before="480"/>
    </w:pPr>
    <w:rPr>
      <w:rFonts w:cstheme="minorBidi"/>
      <w:b/>
      <w:caps/>
    </w:rPr>
  </w:style>
  <w:style w:type="paragraph" w:customStyle="1" w:styleId="Background2">
    <w:name w:val="Background2"/>
    <w:basedOn w:val="Normal"/>
    <w:uiPriority w:val="16"/>
    <w:rsid w:val="0091518A"/>
    <w:pPr>
      <w:numPr>
        <w:numId w:val="1"/>
      </w:numPr>
    </w:pPr>
  </w:style>
  <w:style w:type="numbering" w:customStyle="1" w:styleId="BackgroundNos">
    <w:name w:val="BackgroundNos"/>
    <w:uiPriority w:val="99"/>
    <w:rsid w:val="0091518A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F038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8DF"/>
    <w:rPr>
      <w:rFonts w:ascii="Arial" w:hAnsi="Arial" w:cs="Times New Roman"/>
      <w:szCs w:val="24"/>
    </w:rPr>
  </w:style>
  <w:style w:type="paragraph" w:styleId="Footer">
    <w:name w:val="footer"/>
    <w:basedOn w:val="Normal"/>
    <w:link w:val="FooterChar"/>
    <w:uiPriority w:val="29"/>
    <w:qFormat/>
    <w:rsid w:val="00D859BE"/>
    <w:pPr>
      <w:tabs>
        <w:tab w:val="center" w:pos="4513"/>
        <w:tab w:val="right" w:pos="9026"/>
      </w:tabs>
    </w:pPr>
    <w:rPr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29"/>
    <w:rsid w:val="00AF753A"/>
    <w:rPr>
      <w:sz w:val="16"/>
      <w:szCs w:val="24"/>
    </w:rPr>
  </w:style>
  <w:style w:type="paragraph" w:customStyle="1" w:styleId="Parties">
    <w:name w:val="Parties"/>
    <w:basedOn w:val="Normal"/>
    <w:next w:val="Parties2"/>
    <w:uiPriority w:val="13"/>
    <w:qFormat/>
    <w:rsid w:val="00D859BE"/>
    <w:pPr>
      <w:numPr>
        <w:numId w:val="6"/>
      </w:numPr>
      <w:tabs>
        <w:tab w:val="left" w:pos="3969"/>
      </w:tabs>
    </w:pPr>
    <w:rPr>
      <w:b/>
    </w:rPr>
  </w:style>
  <w:style w:type="paragraph" w:customStyle="1" w:styleId="Parties2">
    <w:name w:val="Parties2"/>
    <w:basedOn w:val="Normal"/>
    <w:uiPriority w:val="13"/>
    <w:qFormat/>
    <w:rsid w:val="00D859BE"/>
    <w:pPr>
      <w:tabs>
        <w:tab w:val="left" w:pos="6237"/>
      </w:tabs>
      <w:ind w:left="3969"/>
    </w:pPr>
  </w:style>
  <w:style w:type="numbering" w:customStyle="1" w:styleId="PartyNos">
    <w:name w:val="PartyNos"/>
    <w:uiPriority w:val="99"/>
    <w:rsid w:val="0091518A"/>
    <w:pPr>
      <w:numPr>
        <w:numId w:val="2"/>
      </w:numPr>
    </w:pPr>
  </w:style>
  <w:style w:type="paragraph" w:customStyle="1" w:styleId="ScheduleHeading1">
    <w:name w:val="ScheduleHeading1"/>
    <w:basedOn w:val="Normal"/>
    <w:next w:val="ScheduleHeading2"/>
    <w:uiPriority w:val="29"/>
    <w:qFormat/>
    <w:rsid w:val="00A20C8F"/>
    <w:pPr>
      <w:pageBreakBefore/>
      <w:spacing w:before="480"/>
      <w:jc w:val="center"/>
      <w:outlineLvl w:val="0"/>
    </w:pPr>
    <w:rPr>
      <w:b/>
      <w:caps/>
    </w:rPr>
  </w:style>
  <w:style w:type="paragraph" w:customStyle="1" w:styleId="ScheduleHeading2">
    <w:name w:val="ScheduleHeading2"/>
    <w:basedOn w:val="Normal"/>
    <w:next w:val="Para1"/>
    <w:uiPriority w:val="29"/>
    <w:qFormat/>
    <w:rsid w:val="00A20C8F"/>
    <w:pPr>
      <w:spacing w:after="240"/>
      <w:jc w:val="center"/>
      <w:outlineLvl w:val="1"/>
    </w:pPr>
    <w:rPr>
      <w:b/>
    </w:rPr>
  </w:style>
  <w:style w:type="numbering" w:customStyle="1" w:styleId="CLAUSES">
    <w:name w:val="CLAUSES"/>
    <w:uiPriority w:val="99"/>
    <w:rsid w:val="0091518A"/>
    <w:pPr>
      <w:numPr>
        <w:numId w:val="3"/>
      </w:numPr>
    </w:pPr>
  </w:style>
  <w:style w:type="paragraph" w:customStyle="1" w:styleId="Definitions">
    <w:name w:val="Definitions"/>
    <w:basedOn w:val="Normal"/>
    <w:uiPriority w:val="18"/>
    <w:unhideWhenUsed/>
    <w:qFormat/>
    <w:rsid w:val="00D859BE"/>
  </w:style>
  <w:style w:type="paragraph" w:customStyle="1" w:styleId="Body1">
    <w:name w:val="Body 1"/>
    <w:basedOn w:val="Normal"/>
    <w:uiPriority w:val="6"/>
    <w:qFormat/>
    <w:rsid w:val="00D859BE"/>
    <w:pPr>
      <w:ind w:left="567"/>
    </w:pPr>
  </w:style>
  <w:style w:type="paragraph" w:customStyle="1" w:styleId="Body2">
    <w:name w:val="Body 2"/>
    <w:basedOn w:val="Normal"/>
    <w:uiPriority w:val="6"/>
    <w:qFormat/>
    <w:rsid w:val="00D859BE"/>
    <w:pPr>
      <w:ind w:left="1418"/>
    </w:pPr>
  </w:style>
  <w:style w:type="paragraph" w:customStyle="1" w:styleId="Body3">
    <w:name w:val="Body 3"/>
    <w:basedOn w:val="Normal"/>
    <w:uiPriority w:val="6"/>
    <w:qFormat/>
    <w:rsid w:val="00D859BE"/>
    <w:pPr>
      <w:ind w:left="2552"/>
    </w:pPr>
  </w:style>
  <w:style w:type="paragraph" w:customStyle="1" w:styleId="Body4">
    <w:name w:val="Body 4"/>
    <w:basedOn w:val="Normal"/>
    <w:uiPriority w:val="6"/>
    <w:qFormat/>
    <w:rsid w:val="00D859BE"/>
    <w:pPr>
      <w:ind w:left="3969"/>
    </w:pPr>
  </w:style>
  <w:style w:type="paragraph" w:customStyle="1" w:styleId="Body5">
    <w:name w:val="Body 5"/>
    <w:basedOn w:val="Normal"/>
    <w:uiPriority w:val="6"/>
    <w:qFormat/>
    <w:rsid w:val="00D859BE"/>
    <w:pPr>
      <w:ind w:left="5670"/>
    </w:pPr>
  </w:style>
  <w:style w:type="character" w:customStyle="1" w:styleId="Heading1Char">
    <w:name w:val="Heading 1 Char"/>
    <w:basedOn w:val="DefaultParagraphFont"/>
    <w:link w:val="Heading1"/>
    <w:uiPriority w:val="49"/>
    <w:rsid w:val="00AF753A"/>
    <w:rPr>
      <w:rFonts w:eastAsiaTheme="majorEastAsia" w:cstheme="majorBidi"/>
      <w:b/>
      <w:bCs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82E41"/>
    <w:pPr>
      <w:tabs>
        <w:tab w:val="left" w:pos="660"/>
        <w:tab w:val="left" w:leader="dot" w:pos="9356"/>
      </w:tabs>
    </w:pPr>
    <w:rPr>
      <w:caps/>
    </w:rPr>
  </w:style>
  <w:style w:type="character" w:styleId="Hyperlink">
    <w:name w:val="Hyperlink"/>
    <w:basedOn w:val="DefaultParagraphFont"/>
    <w:uiPriority w:val="99"/>
    <w:unhideWhenUsed/>
    <w:rsid w:val="00B73E97"/>
    <w:rPr>
      <w:color w:val="0070C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276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B82E41"/>
    <w:pPr>
      <w:tabs>
        <w:tab w:val="left" w:leader="dot" w:pos="9356"/>
      </w:tabs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2F0276"/>
    <w:pPr>
      <w:tabs>
        <w:tab w:val="left" w:leader="dot" w:pos="9356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2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01352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13520"/>
    <w:tblPr>
      <w:tblStyleRowBandSize w:val="1"/>
      <w:tblStyleColBandSize w:val="1"/>
      <w:tblBorders>
        <w:top w:val="single" w:sz="4" w:space="0" w:color="006068" w:themeColor="accent3"/>
        <w:left w:val="single" w:sz="4" w:space="0" w:color="006068" w:themeColor="accent3"/>
        <w:bottom w:val="single" w:sz="4" w:space="0" w:color="006068" w:themeColor="accent3"/>
        <w:right w:val="single" w:sz="4" w:space="0" w:color="00606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068" w:themeFill="accent3"/>
      </w:tcPr>
    </w:tblStylePr>
    <w:tblStylePr w:type="lastRow">
      <w:rPr>
        <w:b/>
        <w:bCs/>
      </w:rPr>
      <w:tblPr/>
      <w:tcPr>
        <w:tcBorders>
          <w:top w:val="double" w:sz="4" w:space="0" w:color="00606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068" w:themeColor="accent3"/>
          <w:right w:val="single" w:sz="4" w:space="0" w:color="006068" w:themeColor="accent3"/>
        </w:tcBorders>
      </w:tcPr>
    </w:tblStylePr>
    <w:tblStylePr w:type="band1Horz">
      <w:tblPr/>
      <w:tcPr>
        <w:tcBorders>
          <w:top w:val="single" w:sz="4" w:space="0" w:color="006068" w:themeColor="accent3"/>
          <w:bottom w:val="single" w:sz="4" w:space="0" w:color="00606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068" w:themeColor="accent3"/>
          <w:left w:val="nil"/>
        </w:tcBorders>
      </w:tcPr>
    </w:tblStylePr>
    <w:tblStylePr w:type="swCell">
      <w:tblPr/>
      <w:tcPr>
        <w:tcBorders>
          <w:top w:val="double" w:sz="4" w:space="0" w:color="006068" w:themeColor="accent3"/>
          <w:right w:val="nil"/>
        </w:tcBorders>
      </w:tcPr>
    </w:tblStylePr>
  </w:style>
  <w:style w:type="table" w:customStyle="1" w:styleId="Teal-aqualines">
    <w:name w:val="Teal - aqua lines"/>
    <w:basedOn w:val="TableNormal"/>
    <w:uiPriority w:val="99"/>
    <w:rsid w:val="00DF4BCF"/>
    <w:rPr>
      <w:color w:val="FFFFFF" w:themeColor="background1"/>
    </w:rPr>
    <w:tblPr>
      <w:tblBorders>
        <w:bottom w:val="single" w:sz="12" w:space="0" w:color="BFE3E1" w:themeColor="accent4"/>
        <w:insideH w:val="single" w:sz="4" w:space="0" w:color="BFE3E1" w:themeColor="accent4"/>
        <w:insideV w:val="single" w:sz="4" w:space="0" w:color="BFE3E1" w:themeColor="accent4"/>
      </w:tblBorders>
    </w:tblPr>
    <w:tblStylePr w:type="firstRow">
      <w:rPr>
        <w:b/>
      </w:rPr>
      <w:tblPr/>
      <w:tcPr>
        <w:tcBorders>
          <w:top w:val="single" w:sz="4" w:space="0" w:color="BFE3E1" w:themeColor="accent4"/>
          <w:left w:val="nil"/>
          <w:bottom w:val="single" w:sz="4" w:space="0" w:color="BFE3E1" w:themeColor="accent4"/>
          <w:right w:val="single" w:sz="4" w:space="0" w:color="BFE3E1" w:themeColor="accent4"/>
          <w:insideH w:val="single" w:sz="4" w:space="0" w:color="BFE3E1" w:themeColor="accent4"/>
          <w:insideV w:val="single" w:sz="4" w:space="0" w:color="BFE3E1" w:themeColor="accent4"/>
        </w:tcBorders>
        <w:shd w:val="clear" w:color="auto" w:fill="006068" w:themeFill="accent3"/>
      </w:tcPr>
    </w:tblStylePr>
    <w:tblStylePr w:type="lastRow">
      <w:tblPr/>
      <w:tcPr>
        <w:tcBorders>
          <w:top w:val="nil"/>
          <w:left w:val="nil"/>
          <w:bottom w:val="single" w:sz="8" w:space="0" w:color="BFE3E1" w:themeColor="accent4"/>
          <w:right w:val="nil"/>
          <w:insideH w:val="single" w:sz="4" w:space="0" w:color="D1EDFA" w:themeColor="background2"/>
          <w:insideV w:val="single" w:sz="4" w:space="0" w:color="D1EDFA" w:themeColor="background2"/>
          <w:tl2br w:val="nil"/>
          <w:tr2bl w:val="nil"/>
        </w:tcBorders>
      </w:tcPr>
    </w:tblStylePr>
  </w:style>
  <w:style w:type="table" w:customStyle="1" w:styleId="Midnight-bluelines">
    <w:name w:val="Midnight - blue lines"/>
    <w:basedOn w:val="TableNormal"/>
    <w:uiPriority w:val="99"/>
    <w:rsid w:val="00083AFC"/>
    <w:tblPr>
      <w:tblBorders>
        <w:bottom w:val="single" w:sz="12" w:space="0" w:color="D1EDFA" w:themeColor="background2"/>
        <w:insideH w:val="single" w:sz="4" w:space="0" w:color="D1EDFA" w:themeColor="background2"/>
        <w:insideV w:val="single" w:sz="4" w:space="0" w:color="D1EDFA" w:themeColor="background2"/>
      </w:tblBorders>
    </w:tblPr>
    <w:tblStylePr w:type="firstRow">
      <w:rPr>
        <w:b/>
        <w:color w:val="FFFFFF" w:themeColor="background1"/>
      </w:rPr>
      <w:tblPr/>
      <w:tcPr>
        <w:shd w:val="clear" w:color="auto" w:fill="002E40" w:themeFill="text2"/>
      </w:tcPr>
    </w:tblStylePr>
    <w:tblStylePr w:type="lastRow">
      <w:tblPr/>
      <w:tcPr>
        <w:tcBorders>
          <w:top w:val="nil"/>
          <w:left w:val="nil"/>
          <w:bottom w:val="single" w:sz="12" w:space="0" w:color="D1EDFA" w:themeColor="background2"/>
          <w:right w:val="nil"/>
          <w:insideH w:val="single" w:sz="4" w:space="0" w:color="D1EDFA" w:themeColor="background2"/>
          <w:insideV w:val="single" w:sz="4" w:space="0" w:color="D1EDFA" w:themeColor="background2"/>
          <w:tl2br w:val="nil"/>
          <w:tr2bl w:val="nil"/>
        </w:tcBorders>
      </w:tcPr>
    </w:tblStylePr>
  </w:style>
  <w:style w:type="table" w:customStyle="1" w:styleId="LightBlue">
    <w:name w:val="Light Blue"/>
    <w:basedOn w:val="TableNormal"/>
    <w:uiPriority w:val="99"/>
    <w:rsid w:val="00083AFC"/>
    <w:tblPr>
      <w:tblBorders>
        <w:bottom w:val="single" w:sz="12" w:space="0" w:color="D1EDFA" w:themeColor="background2"/>
        <w:insideH w:val="single" w:sz="4" w:space="0" w:color="D1EDFA" w:themeColor="background2"/>
        <w:insideV w:val="single" w:sz="4" w:space="0" w:color="D1EDFA" w:themeColor="background2"/>
      </w:tblBorders>
    </w:tblPr>
    <w:tblStylePr w:type="firstRow">
      <w:rPr>
        <w:b/>
        <w:color w:val="002E40" w:themeColor="text2"/>
      </w:rPr>
      <w:tblPr/>
      <w:tcPr>
        <w:shd w:val="clear" w:color="auto" w:fill="D1EDFA" w:themeFill="background2"/>
      </w:tcPr>
    </w:tblStylePr>
    <w:tblStylePr w:type="lastRow">
      <w:tblPr/>
      <w:tcPr>
        <w:tcBorders>
          <w:bottom w:val="nil"/>
        </w:tcBorders>
      </w:tcPr>
    </w:tblStylePr>
  </w:style>
  <w:style w:type="table" w:customStyle="1" w:styleId="TealAquaLinesLeftColour">
    <w:name w:val="Teal Aqua Lines Left Colour"/>
    <w:basedOn w:val="TableGridLight"/>
    <w:uiPriority w:val="99"/>
    <w:rsid w:val="00DF4BCF"/>
    <w:tblPr>
      <w:tblBorders>
        <w:top w:val="none" w:sz="0" w:space="0" w:color="auto"/>
        <w:left w:val="none" w:sz="0" w:space="0" w:color="auto"/>
        <w:bottom w:val="single" w:sz="12" w:space="0" w:color="BFE3E1" w:themeColor="accent4"/>
        <w:right w:val="none" w:sz="0" w:space="0" w:color="auto"/>
        <w:insideH w:val="single" w:sz="4" w:space="0" w:color="BFE3E1" w:themeColor="accent4"/>
        <w:insideV w:val="single" w:sz="4" w:space="0" w:color="BFE3E1" w:themeColor="accent4"/>
      </w:tblBorders>
    </w:tblPr>
    <w:tblStylePr w:type="firstCol">
      <w:rPr>
        <w:b/>
        <w:color w:val="FFFFFF" w:themeColor="background1"/>
      </w:rPr>
      <w:tblPr/>
      <w:tcPr>
        <w:shd w:val="clear" w:color="auto" w:fill="006068" w:themeFill="accent3"/>
      </w:tcPr>
    </w:tblStylePr>
  </w:style>
  <w:style w:type="table" w:customStyle="1" w:styleId="MidnightBlueLinesLeftColour">
    <w:name w:val="Midnight Blue Lines Left Colour"/>
    <w:basedOn w:val="TableNormal"/>
    <w:uiPriority w:val="99"/>
    <w:rsid w:val="00DF4BCF"/>
    <w:tblPr>
      <w:tblBorders>
        <w:bottom w:val="single" w:sz="12" w:space="0" w:color="D1EDFA" w:themeColor="background2"/>
        <w:insideH w:val="single" w:sz="4" w:space="0" w:color="D1EDFA" w:themeColor="background2"/>
        <w:insideV w:val="single" w:sz="4" w:space="0" w:color="D1EDFA" w:themeColor="background2"/>
      </w:tblBorders>
    </w:tblPr>
    <w:tblStylePr w:type="firstCol">
      <w:rPr>
        <w:b/>
      </w:rPr>
      <w:tblPr/>
      <w:tcPr>
        <w:shd w:val="clear" w:color="auto" w:fill="002E40" w:themeFill="text2"/>
      </w:tcPr>
    </w:tblStylePr>
  </w:style>
  <w:style w:type="table" w:styleId="TableGridLight">
    <w:name w:val="Grid Table Light"/>
    <w:basedOn w:val="TableNormal"/>
    <w:uiPriority w:val="40"/>
    <w:rsid w:val="00DF4B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ghtBlueLeftColour">
    <w:name w:val="Light Blue Left Colour"/>
    <w:basedOn w:val="TableNormal"/>
    <w:uiPriority w:val="99"/>
    <w:rsid w:val="00DF4BCF"/>
    <w:tblPr>
      <w:tblBorders>
        <w:bottom w:val="single" w:sz="12" w:space="0" w:color="002E40" w:themeColor="text2"/>
        <w:insideH w:val="single" w:sz="6" w:space="0" w:color="002E40" w:themeColor="text2"/>
        <w:insideV w:val="single" w:sz="6" w:space="0" w:color="002E40" w:themeColor="text2"/>
      </w:tblBorders>
    </w:tblPr>
    <w:tblStylePr w:type="firstCol">
      <w:rPr>
        <w:b/>
        <w:color w:val="002E40" w:themeColor="text2"/>
      </w:rPr>
      <w:tblPr/>
      <w:tcPr>
        <w:shd w:val="clear" w:color="auto" w:fill="D1EDFA" w:themeFill="background2"/>
      </w:tcPr>
    </w:tblStylePr>
  </w:style>
  <w:style w:type="paragraph" w:customStyle="1" w:styleId="Part">
    <w:name w:val="Part"/>
    <w:basedOn w:val="Normal"/>
    <w:next w:val="Part2"/>
    <w:uiPriority w:val="24"/>
    <w:qFormat/>
    <w:rsid w:val="006E143D"/>
    <w:pPr>
      <w:numPr>
        <w:ilvl w:val="1"/>
        <w:numId w:val="7"/>
      </w:numPr>
      <w:spacing w:before="120" w:after="120"/>
      <w:jc w:val="center"/>
      <w:outlineLvl w:val="0"/>
    </w:pPr>
    <w:rPr>
      <w:rFonts w:eastAsiaTheme="minorHAnsi" w:cs="Arial"/>
      <w:b/>
    </w:rPr>
  </w:style>
  <w:style w:type="paragraph" w:customStyle="1" w:styleId="Part2">
    <w:name w:val="Part 2"/>
    <w:basedOn w:val="Normal"/>
    <w:next w:val="Normal"/>
    <w:uiPriority w:val="24"/>
    <w:qFormat/>
    <w:rsid w:val="006E143D"/>
    <w:pPr>
      <w:spacing w:before="120" w:after="120"/>
      <w:jc w:val="center"/>
    </w:pPr>
    <w:rPr>
      <w:rFonts w:eastAsiaTheme="minorHAnsi" w:cs="Arial"/>
      <w:b/>
    </w:rPr>
  </w:style>
  <w:style w:type="paragraph" w:customStyle="1" w:styleId="Schedule">
    <w:name w:val="Schedule"/>
    <w:basedOn w:val="Normal"/>
    <w:next w:val="ScheduleHeading20"/>
    <w:uiPriority w:val="22"/>
    <w:qFormat/>
    <w:rsid w:val="006E143D"/>
    <w:pPr>
      <w:keepNext/>
      <w:pageBreakBefore/>
      <w:numPr>
        <w:numId w:val="7"/>
      </w:numPr>
      <w:spacing w:after="120"/>
      <w:jc w:val="center"/>
      <w:outlineLvl w:val="0"/>
    </w:pPr>
    <w:rPr>
      <w:rFonts w:eastAsiaTheme="minorHAnsi" w:cs="Arial"/>
      <w:b/>
      <w:caps/>
    </w:rPr>
  </w:style>
  <w:style w:type="paragraph" w:customStyle="1" w:styleId="ScheduleHeading20">
    <w:name w:val="Schedule Heading 2"/>
    <w:basedOn w:val="Normal"/>
    <w:next w:val="Part"/>
    <w:uiPriority w:val="22"/>
    <w:qFormat/>
    <w:rsid w:val="006E143D"/>
    <w:pPr>
      <w:spacing w:before="120" w:after="120"/>
      <w:jc w:val="center"/>
    </w:pPr>
    <w:rPr>
      <w:rFonts w:eastAsiaTheme="minorHAnsi" w:cs="Arial"/>
      <w:b/>
    </w:rPr>
  </w:style>
  <w:style w:type="paragraph" w:customStyle="1" w:styleId="Definition">
    <w:name w:val="Definition"/>
    <w:basedOn w:val="BodyText"/>
    <w:uiPriority w:val="8"/>
    <w:qFormat/>
    <w:rsid w:val="00843CBB"/>
    <w:pPr>
      <w:numPr>
        <w:ilvl w:val="1"/>
        <w:numId w:val="8"/>
      </w:numPr>
      <w:spacing w:before="120"/>
      <w:jc w:val="left"/>
    </w:pPr>
    <w:rPr>
      <w:rFonts w:eastAsiaTheme="minorHAnsi" w:cstheme="minorBidi"/>
    </w:rPr>
  </w:style>
  <w:style w:type="paragraph" w:styleId="BodyText">
    <w:name w:val="Body Text"/>
    <w:basedOn w:val="Normal"/>
    <w:link w:val="BodyTextChar"/>
    <w:uiPriority w:val="99"/>
    <w:semiHidden/>
    <w:unhideWhenUsed/>
    <w:rsid w:val="00843C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3CBB"/>
  </w:style>
  <w:style w:type="paragraph" w:customStyle="1" w:styleId="Definition1">
    <w:name w:val="Definition 1"/>
    <w:basedOn w:val="BodyText"/>
    <w:uiPriority w:val="8"/>
    <w:qFormat/>
    <w:rsid w:val="00843CBB"/>
    <w:pPr>
      <w:numPr>
        <w:ilvl w:val="2"/>
        <w:numId w:val="8"/>
      </w:numPr>
      <w:spacing w:before="120"/>
      <w:jc w:val="left"/>
    </w:pPr>
    <w:rPr>
      <w:rFonts w:eastAsiaTheme="minorHAnsi" w:cstheme="minorBidi"/>
    </w:rPr>
  </w:style>
  <w:style w:type="paragraph" w:customStyle="1" w:styleId="Definition2">
    <w:name w:val="Definition 2"/>
    <w:basedOn w:val="BodyText"/>
    <w:uiPriority w:val="8"/>
    <w:qFormat/>
    <w:rsid w:val="00843CBB"/>
    <w:pPr>
      <w:numPr>
        <w:ilvl w:val="3"/>
        <w:numId w:val="8"/>
      </w:numPr>
      <w:spacing w:before="120"/>
      <w:jc w:val="left"/>
    </w:pPr>
    <w:rPr>
      <w:rFonts w:eastAsiaTheme="minorHAnsi" w:cstheme="minorBidi"/>
    </w:rPr>
  </w:style>
  <w:style w:type="paragraph" w:customStyle="1" w:styleId="DefinitionTerm">
    <w:name w:val="Definition Term"/>
    <w:basedOn w:val="BodyText"/>
    <w:uiPriority w:val="7"/>
    <w:qFormat/>
    <w:rsid w:val="00843CBB"/>
    <w:pPr>
      <w:numPr>
        <w:numId w:val="8"/>
      </w:numPr>
      <w:spacing w:before="120"/>
      <w:jc w:val="left"/>
    </w:pPr>
    <w:rPr>
      <w:rFonts w:eastAsia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B40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B40"/>
    <w:rPr>
      <w:rFonts w:asciiTheme="minorHAnsi" w:eastAsiaTheme="majorEastAsia" w:hAnsiTheme="minorHAnsi" w:cstheme="majorBidi"/>
      <w:color w:val="0000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B40"/>
    <w:rPr>
      <w:rFonts w:asciiTheme="minorHAnsi" w:eastAsiaTheme="majorEastAsia" w:hAnsiTheme="minorHAnsi" w:cstheme="majorBidi"/>
      <w:i/>
      <w:iCs/>
      <w:color w:val="0000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B40"/>
    <w:rPr>
      <w:rFonts w:asciiTheme="minorHAnsi" w:eastAsiaTheme="majorEastAsia" w:hAnsiTheme="minorHAnsi" w:cstheme="majorBidi"/>
      <w:color w:val="0000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B4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B4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B4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B40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15B4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15B4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215B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B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215B40"/>
    <w:pPr>
      <w:ind w:left="720"/>
      <w:contextualSpacing/>
    </w:pPr>
  </w:style>
  <w:style w:type="character" w:styleId="IntenseEmphasis">
    <w:name w:val="Intense Emphasis"/>
    <w:basedOn w:val="DefaultParagraphFont"/>
    <w:uiPriority w:val="49"/>
    <w:rsid w:val="00215B40"/>
    <w:rPr>
      <w:i/>
      <w:iCs/>
      <w:color w:val="0000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215B40"/>
    <w:pPr>
      <w:pBdr>
        <w:top w:val="single" w:sz="4" w:space="10" w:color="000000" w:themeColor="accent1" w:themeShade="BF"/>
        <w:bottom w:val="single" w:sz="4" w:space="10" w:color="000000" w:themeColor="accent1" w:themeShade="BF"/>
      </w:pBdr>
      <w:spacing w:before="360" w:after="360"/>
      <w:ind w:left="864" w:right="864"/>
      <w:jc w:val="center"/>
    </w:pPr>
    <w:rPr>
      <w:i/>
      <w:iCs/>
      <w:color w:val="0000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B40"/>
    <w:rPr>
      <w:i/>
      <w:iCs/>
      <w:color w:val="000000" w:themeColor="accent1" w:themeShade="BF"/>
    </w:rPr>
  </w:style>
  <w:style w:type="character" w:styleId="IntenseReference">
    <w:name w:val="Intense Reference"/>
    <w:basedOn w:val="DefaultParagraphFont"/>
    <w:uiPriority w:val="32"/>
    <w:rsid w:val="00215B40"/>
    <w:rPr>
      <w:b/>
      <w:bCs/>
      <w:smallCaps/>
      <w:color w:val="0000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Freeths">
      <a:dk1>
        <a:sysClr val="windowText" lastClr="000000"/>
      </a:dk1>
      <a:lt1>
        <a:sysClr val="window" lastClr="FFFFFF"/>
      </a:lt1>
      <a:dk2>
        <a:srgbClr val="002E40"/>
      </a:dk2>
      <a:lt2>
        <a:srgbClr val="D1EDFA"/>
      </a:lt2>
      <a:accent1>
        <a:srgbClr val="000000"/>
      </a:accent1>
      <a:accent2>
        <a:srgbClr val="002E40"/>
      </a:accent2>
      <a:accent3>
        <a:srgbClr val="006068"/>
      </a:accent3>
      <a:accent4>
        <a:srgbClr val="BFE3E1"/>
      </a:accent4>
      <a:accent5>
        <a:srgbClr val="F5A6C2"/>
      </a:accent5>
      <a:accent6>
        <a:srgbClr val="93D500"/>
      </a:accent6>
      <a:hlink>
        <a:srgbClr val="006068"/>
      </a:hlink>
      <a:folHlink>
        <a:srgbClr val="BFE3E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www.imanage.com/work/xmlschema">
  <documentid>Active!98899604.1</documentid>
  <senderid>MFRASER</senderid>
  <senderemail>MATT.FRASER@FREETHS.CO.UK</senderemail>
  <lastmodified>2024-12-19T12:08:00.0000000+00:00</lastmodified>
  <database>Active</database>
</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KDDocument" ma:contentTypeID="0x01010022E3F8E2825914409648C325A597AD0D0038FF19B9B7DC2042A6EC97BFD2DB3C8A" ma:contentTypeVersion="38" ma:contentTypeDescription="" ma:contentTypeScope="" ma:versionID="33c2af55f3e762978a42eb59991ed350">
  <xsd:schema xmlns:xsd="http://www.w3.org/2001/XMLSchema" xmlns:xs="http://www.w3.org/2001/XMLSchema" xmlns:p="http://schemas.microsoft.com/office/2006/metadata/properties" xmlns:ns2="77ace636-37bc-4636-a1ce-59165e3f6975" xmlns:ns3="af666d38-14a0-4240-8d11-46bf10b7e3e5" xmlns:ns4="b109992a-8808-4d7a-99c4-089d0d3defdb" targetNamespace="http://schemas.microsoft.com/office/2006/metadata/properties" ma:root="true" ma:fieldsID="eda83d5fe3785e6678956f9a13d8df86" ns2:_="" ns3:_="" ns4:_="">
    <xsd:import namespace="77ace636-37bc-4636-a1ce-59165e3f6975"/>
    <xsd:import namespace="af666d38-14a0-4240-8d11-46bf10b7e3e5"/>
    <xsd:import namespace="b109992a-8808-4d7a-99c4-089d0d3defdb"/>
    <xsd:element name="properties">
      <xsd:complexType>
        <xsd:sequence>
          <xsd:element name="documentManagement">
            <xsd:complexType>
              <xsd:all>
                <xsd:element ref="ns2:g79badf01d1e4e938210e72f36d875ab" minOccurs="0"/>
                <xsd:element ref="ns2:TaxCatchAll" minOccurs="0"/>
                <xsd:element ref="ns2:TaxCatchAllLabel" minOccurs="0"/>
                <xsd:element ref="ns2:p2c9504be9a440c48693ede0b2174785" minOccurs="0"/>
                <xsd:element ref="ns3:Submitter" minOccurs="0"/>
                <xsd:element ref="ns3:SubmissionDate" minOccurs="0"/>
                <xsd:element ref="ns3:ReviewDate" minOccurs="0"/>
                <xsd:element ref="ns3:Overview" minOccurs="0"/>
                <xsd:element ref="ns3:LastReviewedDate" minOccurs="0"/>
                <xsd:element ref="ns3:knowledgeType" minOccurs="0"/>
                <xsd:element ref="ns3:m5e56768562d4f3e8ffaf71b5038edeb" minOccurs="0"/>
                <xsd:element ref="ns3:bdc8d12ef017485a8ea7f30db1de92c8" minOccurs="0"/>
                <xsd:element ref="ns3:Jurisdiction" minOccurs="0"/>
                <xsd:element ref="ns3:ApprovalStatus" minOccurs="0"/>
                <xsd:element ref="ns3:ApprovalDate" minOccurs="0"/>
                <xsd:element ref="ns3:ApprovedBy" minOccurs="0"/>
                <xsd:element ref="ns3:ApprovalComments" minOccurs="0"/>
                <xsd:element ref="ns3:SubmitForApproval" minOccurs="0"/>
                <xsd:element ref="ns3:oc989c38447f40189767a26842eaa813" minOccurs="0"/>
                <xsd:element ref="ns3:Maintained" minOccurs="0"/>
                <xsd:element ref="ns3:Owner" minOccurs="0"/>
                <xsd:element ref="ns4:LinkedDocuments" minOccurs="0"/>
                <xsd:element ref="ns4:MediaServiceDateTaken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Flow_SignoffStatu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SearchProperties" minOccurs="0"/>
                <xsd:element ref="ns4:Search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ce636-37bc-4636-a1ce-59165e3f6975" elementFormDefault="qualified">
    <xsd:import namespace="http://schemas.microsoft.com/office/2006/documentManagement/types"/>
    <xsd:import namespace="http://schemas.microsoft.com/office/infopath/2007/PartnerControls"/>
    <xsd:element name="g79badf01d1e4e938210e72f36d875ab" ma:index="8" nillable="true" ma:taxonomy="true" ma:internalName="g79badf01d1e4e938210e72f36d875ab" ma:taxonomyFieldName="DocumentStatus" ma:displayName="Document Status" ma:default="" ma:fieldId="{079badf0-1d1e-4e93-8210-e72f36d875ab}" ma:sspId="ff6bf091-b0fe-4c5c-8354-d69fe92f1a1f" ma:termSetId="e100959a-2872-4f11-9abb-6ff423dde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8b6e713-375f-454e-b667-28b44b912b19}" ma:internalName="TaxCatchAll" ma:showField="CatchAllData" ma:web="af666d38-14a0-4240-8d11-46bf10b7e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8b6e713-375f-454e-b667-28b44b912b19}" ma:internalName="TaxCatchAllLabel" ma:readOnly="true" ma:showField="CatchAllDataLabel" ma:web="af666d38-14a0-4240-8d11-46bf10b7e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c9504be9a440c48693ede0b2174785" ma:index="12" nillable="true" ma:taxonomy="true" ma:internalName="p2c9504be9a440c48693ede0b2174785" ma:taxonomyFieldName="DocumentType" ma:displayName="Document Type" ma:default="" ma:fieldId="{92c9504b-e9a4-40c4-8693-ede0b2174785}" ma:sspId="ff6bf091-b0fe-4c5c-8354-d69fe92f1a1f" ma:termSetId="79d6a587-fb7d-48c1-b303-4b02b1e1142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66d38-14a0-4240-8d11-46bf10b7e3e5" elementFormDefault="qualified">
    <xsd:import namespace="http://schemas.microsoft.com/office/2006/documentManagement/types"/>
    <xsd:import namespace="http://schemas.microsoft.com/office/infopath/2007/PartnerControls"/>
    <xsd:element name="Submitter" ma:index="14" nillable="true" ma:displayName="Submitter" ma:indexed="true" ma:list="UserInfo" ma:internalName="Submit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missionDate" ma:index="15" nillable="true" ma:displayName="Submission Date" ma:default="[today]" ma:format="DateOnly" ma:internalName="SubmissionDate" ma:readOnly="false">
      <xsd:simpleType>
        <xsd:restriction base="dms:DateTime"/>
      </xsd:simpleType>
    </xsd:element>
    <xsd:element name="ReviewDate" ma:index="16" nillable="true" ma:displayName="Review Date" ma:format="DateOnly" ma:internalName="ReviewDate">
      <xsd:simpleType>
        <xsd:restriction base="dms:DateTime"/>
      </xsd:simpleType>
    </xsd:element>
    <xsd:element name="Overview" ma:index="17" nillable="true" ma:displayName="Overview" ma:format="Dropdown" ma:internalName="Overview">
      <xsd:simpleType>
        <xsd:restriction base="dms:Note"/>
      </xsd:simpleType>
    </xsd:element>
    <xsd:element name="LastReviewedDate" ma:index="18" nillable="true" ma:displayName="Last Reviewed Date" ma:format="DateOnly" ma:internalName="LastReviewedDate">
      <xsd:simpleType>
        <xsd:restriction base="dms:DateTime"/>
      </xsd:simpleType>
    </xsd:element>
    <xsd:element name="knowledgeType" ma:index="19" nillable="true" ma:displayName="knowledge Type" ma:indexed="true" ma:list="{e1a231e2-d6d0-4a88-8e40-a8ffad7414d3}" ma:internalName="knowledgeType" ma:showField="Title" ma:web="af666d38-14a0-4240-8d11-46bf10b7e3e5">
      <xsd:simpleType>
        <xsd:restriction base="dms:Lookup"/>
      </xsd:simpleType>
    </xsd:element>
    <xsd:element name="m5e56768562d4f3e8ffaf71b5038edeb" ma:index="20" nillable="true" ma:taxonomy="true" ma:internalName="m5e56768562d4f3e8ffaf71b5038edeb" ma:taxonomyFieldName="PracticeGroup" ma:displayName="Practice Group/s" ma:default="" ma:fieldId="{65e56768-562d-4f3e-8ffa-f71b5038edeb}" ma:taxonomyMulti="true" ma:sspId="ff6bf091-b0fe-4c5c-8354-d69fe92f1a1f" ma:termSetId="363248ed-d0a3-43ca-9c40-d2a3f309a1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c8d12ef017485a8ea7f30db1de92c8" ma:index="22" nillable="true" ma:taxonomy="true" ma:internalName="bdc8d12ef017485a8ea7f30db1de92c8" ma:taxonomyFieldName="Sector" ma:displayName="Sector" ma:default="" ma:fieldId="{bdc8d12e-f017-485a-8ea7-f30db1de92c8}" ma:taxonomyMulti="true" ma:sspId="ff6bf091-b0fe-4c5c-8354-d69fe92f1a1f" ma:termSetId="d23e556a-3492-43e3-a9b1-e563209255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risdiction" ma:index="24" nillable="true" ma:displayName="Jurisdiction" ma:default="E&amp;W" ma:format="Dropdown" ma:internalName="Jurisdiction">
      <xsd:simpleType>
        <xsd:restriction base="dms:Choice">
          <xsd:enumeration value="E&amp;W"/>
          <xsd:enumeration value="Scotland"/>
          <xsd:enumeration value="Choice 3"/>
        </xsd:restriction>
      </xsd:simpleType>
    </xsd:element>
    <xsd:element name="ApprovalStatus" ma:index="25" nillable="true" ma:displayName="Approval Status" ma:format="Dropdown" ma:indexed="true" ma:internalName="ApprovalStatus">
      <xsd:simpleType>
        <xsd:restriction base="dms:Choice">
          <xsd:enumeration value="Approved"/>
          <xsd:enumeration value="Rejected"/>
          <xsd:enumeration value="Cancelled"/>
          <xsd:enumeration value="On Hold"/>
          <xsd:enumeration value="Archived"/>
          <xsd:enumeration value="Approval Pending"/>
        </xsd:restriction>
      </xsd:simpleType>
    </xsd:element>
    <xsd:element name="ApprovalDate" ma:index="26" nillable="true" ma:displayName="Approval Date" ma:format="DateTime" ma:indexed="true" ma:internalName="ApprovalDate">
      <xsd:simpleType>
        <xsd:restriction base="dms:DateTime"/>
      </xsd:simpleType>
    </xsd:element>
    <xsd:element name="ApprovedBy" ma:index="27" nillable="true" ma:displayName="Approved By" ma:internalName="ApprovedBy">
      <xsd:simpleType>
        <xsd:restriction base="dms:Text">
          <xsd:maxLength value="255"/>
        </xsd:restriction>
      </xsd:simpleType>
    </xsd:element>
    <xsd:element name="ApprovalComments" ma:index="28" nillable="true" ma:displayName="Approval Comments" ma:internalName="ApprovalComments">
      <xsd:simpleType>
        <xsd:restriction base="dms:Note">
          <xsd:maxLength value="255"/>
        </xsd:restriction>
      </xsd:simpleType>
    </xsd:element>
    <xsd:element name="SubmitForApproval" ma:index="29" nillable="true" ma:displayName="Submit For Approval" ma:default="0" ma:internalName="SubmitForApproval">
      <xsd:simpleType>
        <xsd:restriction base="dms:Boolean"/>
      </xsd:simpleType>
    </xsd:element>
    <xsd:element name="oc989c38447f40189767a26842eaa813" ma:index="30" nillable="true" ma:taxonomy="true" ma:internalName="oc989c38447f40189767a26842eaa813" ma:taxonomyFieldName="LegalTopic" ma:displayName="Legal Topic" ma:default="" ma:fieldId="{8c989c38-447f-4018-9767-a26842eaa813}" ma:taxonomyMulti="true" ma:sspId="ff6bf091-b0fe-4c5c-8354-d69fe92f1a1f" ma:termSetId="afe5eb20-9938-4f82-8d88-6d0b90a22d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ntained" ma:index="32" nillable="true" ma:displayName="Maintained" ma:default="0" ma:internalName="Maintained">
      <xsd:simpleType>
        <xsd:restriction base="dms:Boolean"/>
      </xsd:simpleType>
    </xsd:element>
    <xsd:element name="Owner" ma:index="33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9992a-8808-4d7a-99c4-089d0d3defdb" elementFormDefault="qualified">
    <xsd:import namespace="http://schemas.microsoft.com/office/2006/documentManagement/types"/>
    <xsd:import namespace="http://schemas.microsoft.com/office/infopath/2007/PartnerControls"/>
    <xsd:element name="LinkedDocuments" ma:index="34" nillable="true" ma:displayName="Linked Documents" ma:format="Dropdown" ma:list="b109992a-8808-4d7a-99c4-089d0d3defdb" ma:internalName="LinkedDocument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39" nillable="true" ma:displayName="Sign-off status" ma:internalName="Sign_x002d_off_x0020_status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archComments" ma:index="44" nillable="true" ma:displayName="Search Comments" ma:format="Dropdown" ma:internalName="Search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79badf01d1e4e938210e72f36d875ab xmlns="77ace636-37bc-4636-a1ce-59165e3f6975">
      <Terms xmlns="http://schemas.microsoft.com/office/infopath/2007/PartnerControls"/>
    </g79badf01d1e4e938210e72f36d875ab>
    <p2c9504be9a440c48693ede0b2174785 xmlns="77ace636-37bc-4636-a1ce-59165e3f6975">
      <Terms xmlns="http://schemas.microsoft.com/office/infopath/2007/PartnerControls"/>
    </p2c9504be9a440c48693ede0b2174785>
    <ApprovalDate xmlns="af666d38-14a0-4240-8d11-46bf10b7e3e5" xsi:nil="true"/>
    <Owner xmlns="af666d38-14a0-4240-8d11-46bf10b7e3e5">
      <UserInfo>
        <DisplayName>Matt McBride</DisplayName>
        <AccountId>32</AccountId>
        <AccountType/>
      </UserInfo>
    </Owner>
    <knowledgeType xmlns="af666d38-14a0-4240-8d11-46bf10b7e3e5">8</knowledgeType>
    <LastReviewedDate xmlns="af666d38-14a0-4240-8d11-46bf10b7e3e5" xsi:nil="true"/>
    <SearchComments xmlns="b109992a-8808-4d7a-99c4-089d0d3defdb" xsi:nil="true"/>
    <ApprovedBy xmlns="af666d38-14a0-4240-8d11-46bf10b7e3e5" xsi:nil="true"/>
    <bdc8d12ef017485a8ea7f30db1de92c8 xmlns="af666d38-14a0-4240-8d11-46bf10b7e3e5">
      <Terms xmlns="http://schemas.microsoft.com/office/infopath/2007/PartnerControls"/>
    </bdc8d12ef017485a8ea7f30db1de92c8>
    <_Flow_SignoffStatus xmlns="b109992a-8808-4d7a-99c4-089d0d3defdb" xsi:nil="true"/>
    <ApprovalComments xmlns="af666d38-14a0-4240-8d11-46bf10b7e3e5" xsi:nil="true"/>
    <ReviewDate xmlns="af666d38-14a0-4240-8d11-46bf10b7e3e5" xsi:nil="true"/>
    <Overview xmlns="af666d38-14a0-4240-8d11-46bf10b7e3e5">Sexual Harassment Risk Assessment</Overview>
    <TaxCatchAll xmlns="77ace636-37bc-4636-a1ce-59165e3f6975">
      <Value>41</Value>
      <Value>216</Value>
    </TaxCatchAll>
    <m5e56768562d4f3e8ffaf71b5038edeb xmlns="af666d38-14a0-4240-8d11-46bf10b7e3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Employment</TermName>
          <TermId xmlns="http://schemas.microsoft.com/office/infopath/2007/PartnerControls">35fbf038-ae94-433f-8dbc-5ac9f1164131</TermId>
        </TermInfo>
      </Terms>
    </m5e56768562d4f3e8ffaf71b5038edeb>
    <SubmitForApproval xmlns="af666d38-14a0-4240-8d11-46bf10b7e3e5">false</SubmitForApproval>
    <Jurisdiction xmlns="af666d38-14a0-4240-8d11-46bf10b7e3e5">E&amp;W</Jurisdiction>
    <LinkedDocuments xmlns="b109992a-8808-4d7a-99c4-089d0d3defdb" xsi:nil="true"/>
    <Submitter xmlns="af666d38-14a0-4240-8d11-46bf10b7e3e5">
      <UserInfo>
        <DisplayName>Matt McBride</DisplayName>
        <AccountId>32</AccountId>
        <AccountType/>
      </UserInfo>
    </Submitter>
    <oc989c38447f40189767a26842eaa813 xmlns="af666d38-14a0-4240-8d11-46bf10b7e3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Discrimination</TermName>
          <TermId xmlns="http://schemas.microsoft.com/office/infopath/2007/PartnerControls">9dba0f63-e543-4543-bf35-23b889991383</TermId>
        </TermInfo>
      </Terms>
    </oc989c38447f40189767a26842eaa813>
    <SubmissionDate xmlns="af666d38-14a0-4240-8d11-46bf10b7e3e5">2024-10-09T10:27:06+00:00</SubmissionDate>
    <ApprovalStatus xmlns="af666d38-14a0-4240-8d11-46bf10b7e3e5" xsi:nil="true"/>
    <Maintained xmlns="af666d38-14a0-4240-8d11-46bf10b7e3e5">false</Maintain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A787E-CCCF-4934-AE61-50ECADA7D5E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2C01193-F9BE-44DC-9455-DC0839ED0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ce636-37bc-4636-a1ce-59165e3f6975"/>
    <ds:schemaRef ds:uri="af666d38-14a0-4240-8d11-46bf10b7e3e5"/>
    <ds:schemaRef ds:uri="b109992a-8808-4d7a-99c4-089d0d3de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37CD0-7D88-4019-AB79-EAF7697FF6C9}">
  <ds:schemaRefs>
    <ds:schemaRef ds:uri="http://schemas.microsoft.com/office/2006/metadata/properties"/>
    <ds:schemaRef ds:uri="http://schemas.microsoft.com/office/infopath/2007/PartnerControls"/>
    <ds:schemaRef ds:uri="77ace636-37bc-4636-a1ce-59165e3f6975"/>
    <ds:schemaRef ds:uri="af666d38-14a0-4240-8d11-46bf10b7e3e5"/>
    <ds:schemaRef ds:uri="b109992a-8808-4d7a-99c4-089d0d3defdb"/>
  </ds:schemaRefs>
</ds:datastoreItem>
</file>

<file path=customXml/itemProps4.xml><?xml version="1.0" encoding="utf-8"?>
<ds:datastoreItem xmlns:ds="http://schemas.openxmlformats.org/officeDocument/2006/customXml" ds:itemID="{F860D570-AA9B-4F09-98B4-437D11CEB5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15CEE7-3539-42A1-8C6F-6AAB1B53B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Freeths LLP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Sexual Harassment Risk Assessment</dc:title>
  <dc:subject/>
  <dc:creator>Charlotte Pagett</dc:creator>
  <cp:keywords/>
  <dc:description/>
  <cp:lastModifiedBy>Noblett Rebecca (LMC)</cp:lastModifiedBy>
  <cp:revision>2</cp:revision>
  <dcterms:created xsi:type="dcterms:W3CDTF">2025-01-24T15:00:00Z</dcterms:created>
  <dcterms:modified xsi:type="dcterms:W3CDTF">2025-01-24T15:00:00Z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0x01010022E3F8E2825914409648C325A597AD0D0038FF19B9B7DC2042A6EC97BFD2DB3C8A</vt:lpwstr>
  </property>
  <property fmtid="{D5CDD505-2E9C-101B-9397-08002B2CF9AE}" pid="3" name="MediaServiceImageTags">
    <vt:lpwstr/>
  </property>
  <property fmtid="{D5CDD505-2E9C-101B-9397-08002B2CF9AE}" pid="4" name="PracticeGroup">
    <vt:lpwstr>41;#Employment|35fbf038-ae94-433f-8dbc-5ac9f1164131</vt:lpwstr>
  </property>
  <property fmtid="{D5CDD505-2E9C-101B-9397-08002B2CF9AE}" pid="5" name="DocumentType">
    <vt:lpwstr/>
  </property>
  <property fmtid="{D5CDD505-2E9C-101B-9397-08002B2CF9AE}" pid="6" name="LegalTopic">
    <vt:lpwstr>216;#Discrimination|9dba0f63-e543-4543-bf35-23b889991383</vt:lpwstr>
  </property>
  <property fmtid="{D5CDD505-2E9C-101B-9397-08002B2CF9AE}" pid="7" name="Sector">
    <vt:lpwstr/>
  </property>
  <property fmtid="{D5CDD505-2E9C-101B-9397-08002B2CF9AE}" pid="8" name="DocumentStatus">
    <vt:lpwstr/>
  </property>
  <property fmtid="{D5CDD505-2E9C-101B-9397-08002B2CF9AE}" pid="9" name="lcf76f155ced4ddcb4097134ff3c332f">
    <vt:lpwstr/>
  </property>
</Properties>
</file>